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44" w:rsidRDefault="005B5747" w:rsidP="005B5747">
      <w:pPr>
        <w:jc w:val="center"/>
        <w:rPr>
          <w:b/>
        </w:rPr>
      </w:pPr>
      <w:r>
        <w:rPr>
          <w:b/>
        </w:rPr>
        <w:t>SOCIOLOGY</w:t>
      </w:r>
    </w:p>
    <w:p w:rsidR="00F01D81" w:rsidRDefault="00F01D81" w:rsidP="00F01D81">
      <w:pPr>
        <w:jc w:val="center"/>
        <w:rPr>
          <w:b/>
        </w:rPr>
      </w:pPr>
      <w:r>
        <w:rPr>
          <w:b/>
        </w:rPr>
        <w:t>GOOGLE SLIDES PRESENTATION</w:t>
      </w:r>
      <w:r w:rsidR="005B5747">
        <w:rPr>
          <w:b/>
        </w:rPr>
        <w:t>S FOR SEMESTER 1</w:t>
      </w:r>
    </w:p>
    <w:p w:rsidR="00D17214" w:rsidRPr="009D4421" w:rsidRDefault="009D4421" w:rsidP="00351770">
      <w:pPr>
        <w:pStyle w:val="ListParagraph"/>
        <w:rPr>
          <w:rFonts w:asciiTheme="majorHAnsi" w:hAnsiTheme="majorHAnsi"/>
          <w:b/>
        </w:rPr>
      </w:pPr>
      <w:r w:rsidRPr="009D4421">
        <w:rPr>
          <w:rFonts w:asciiTheme="majorHAnsi" w:hAnsiTheme="majorHAnsi"/>
          <w:b/>
        </w:rPr>
        <w:t>***THIS PROJECT AND PRESENTATION IS PORTFOLIO WORTHY FOR GRADUATION</w:t>
      </w:r>
      <w:r w:rsidR="00A650F4">
        <w:rPr>
          <w:rFonts w:asciiTheme="majorHAnsi" w:hAnsiTheme="majorHAnsi"/>
          <w:b/>
        </w:rPr>
        <w:t>***</w:t>
      </w:r>
    </w:p>
    <w:p w:rsidR="005C5F08" w:rsidRDefault="005C5F08" w:rsidP="005C5F08">
      <w:pPr>
        <w:pStyle w:val="ListParagraph"/>
      </w:pPr>
    </w:p>
    <w:p w:rsidR="005C5F08" w:rsidRPr="00017A90" w:rsidRDefault="00615DB0" w:rsidP="00D17214">
      <w:pPr>
        <w:pStyle w:val="ListParagraph"/>
        <w:numPr>
          <w:ilvl w:val="0"/>
          <w:numId w:val="1"/>
        </w:numPr>
        <w:rPr>
          <w:b/>
        </w:rPr>
      </w:pPr>
      <w:r>
        <w:t xml:space="preserve">You will be given </w:t>
      </w:r>
      <w:r w:rsidRPr="005C5F08">
        <w:rPr>
          <w:b/>
        </w:rPr>
        <w:t xml:space="preserve">one </w:t>
      </w:r>
      <w:r w:rsidR="005C5F08" w:rsidRPr="005C5F08">
        <w:rPr>
          <w:b/>
        </w:rPr>
        <w:t>section</w:t>
      </w:r>
      <w:r w:rsidR="005C5F08">
        <w:t xml:space="preserve"> of a Chapter to create a presentation using Google Slides.  The Presentation</w:t>
      </w:r>
      <w:r w:rsidR="00D17214">
        <w:t xml:space="preserve"> must</w:t>
      </w:r>
      <w:r w:rsidR="00AB7EA5">
        <w:t xml:space="preserve"> be no longer than 15 slides</w:t>
      </w:r>
      <w:r w:rsidR="00017A90">
        <w:t xml:space="preserve">.  </w:t>
      </w:r>
      <w:r w:rsidR="00017A90" w:rsidRPr="00017A90">
        <w:rPr>
          <w:b/>
        </w:rPr>
        <w:t>Each slide must</w:t>
      </w:r>
      <w:r w:rsidR="00685062" w:rsidRPr="00017A90">
        <w:rPr>
          <w:b/>
        </w:rPr>
        <w:t xml:space="preserve"> include </w:t>
      </w:r>
      <w:r w:rsidR="00685062" w:rsidRPr="00017A90">
        <w:rPr>
          <w:b/>
          <w:u w:val="single"/>
        </w:rPr>
        <w:t>a</w:t>
      </w:r>
      <w:r w:rsidR="00AB7EA5" w:rsidRPr="00017A90">
        <w:rPr>
          <w:b/>
          <w:u w:val="single"/>
        </w:rPr>
        <w:t xml:space="preserve"> relevant image</w:t>
      </w:r>
      <w:r w:rsidR="00AB7EA5" w:rsidRPr="00017A90">
        <w:rPr>
          <w:b/>
        </w:rPr>
        <w:t xml:space="preserve"> and</w:t>
      </w:r>
      <w:r w:rsidR="00D17214" w:rsidRPr="00017A90">
        <w:rPr>
          <w:b/>
        </w:rPr>
        <w:t xml:space="preserve"> include</w:t>
      </w:r>
      <w:r w:rsidR="005C5F08" w:rsidRPr="00017A90">
        <w:rPr>
          <w:b/>
        </w:rPr>
        <w:t>:</w:t>
      </w:r>
    </w:p>
    <w:p w:rsidR="002B60D8" w:rsidRDefault="005C5F08" w:rsidP="00A650F4">
      <w:pPr>
        <w:pStyle w:val="ListParagraph"/>
        <w:numPr>
          <w:ilvl w:val="0"/>
          <w:numId w:val="2"/>
        </w:numPr>
      </w:pPr>
      <w:r>
        <w:t>A title slide for your se</w:t>
      </w:r>
      <w:r w:rsidR="00AD066B">
        <w:t>ction with your name, Chapter # and Section # and Name for</w:t>
      </w:r>
      <w:r w:rsidR="002B60D8">
        <w:t xml:space="preserve"> </w:t>
      </w:r>
      <w:r w:rsidR="00AB3A9C">
        <w:t>slide</w:t>
      </w:r>
      <w:r w:rsidR="003B36D7">
        <w:t xml:space="preserve"> 1</w:t>
      </w:r>
      <w:bookmarkStart w:id="0" w:name="_GoBack"/>
      <w:bookmarkEnd w:id="0"/>
    </w:p>
    <w:p w:rsidR="003B36D7" w:rsidRDefault="003B36D7" w:rsidP="00A650F4">
      <w:pPr>
        <w:pStyle w:val="ListParagraph"/>
        <w:numPr>
          <w:ilvl w:val="0"/>
          <w:numId w:val="2"/>
        </w:numPr>
      </w:pPr>
      <w:r>
        <w:t xml:space="preserve">Ask yourself as you do this project: </w:t>
      </w:r>
      <w:r w:rsidRPr="003B36D7">
        <w:rPr>
          <w:b/>
        </w:rPr>
        <w:t>“</w:t>
      </w:r>
      <w:r w:rsidRPr="003B36D7">
        <w:rPr>
          <w:b/>
        </w:rPr>
        <w:t>What is the most important piece of information everyone</w:t>
      </w:r>
      <w:r w:rsidRPr="003B36D7">
        <w:rPr>
          <w:b/>
        </w:rPr>
        <w:t xml:space="preserve"> should know from this section or what are the main ideas?”</w:t>
      </w:r>
      <w:r w:rsidR="002B60D8">
        <w:t xml:space="preserve"> Include any bolded key terms.</w:t>
      </w:r>
    </w:p>
    <w:p w:rsidR="00AB3A9C" w:rsidRDefault="00AD066B" w:rsidP="002B60D8">
      <w:pPr>
        <w:pStyle w:val="ListParagraph"/>
        <w:numPr>
          <w:ilvl w:val="0"/>
          <w:numId w:val="2"/>
        </w:numPr>
      </w:pPr>
      <w:r>
        <w:t xml:space="preserve">Each slide should keep the blue headings and red question headings </w:t>
      </w:r>
      <w:r w:rsidR="002B60D8">
        <w:t xml:space="preserve">of the paragraphs and then </w:t>
      </w:r>
      <w:r w:rsidR="005C5F08">
        <w:t>su</w:t>
      </w:r>
      <w:r w:rsidR="006F5C0E">
        <w:t xml:space="preserve">mmarize the main points of the next </w:t>
      </w:r>
      <w:r w:rsidR="002B60D8">
        <w:t>section integrating the key terms</w:t>
      </w:r>
      <w:r w:rsidR="006F5C0E">
        <w:t xml:space="preserve">.  </w:t>
      </w:r>
    </w:p>
    <w:p w:rsidR="007050E6" w:rsidRDefault="002B60D8" w:rsidP="005C5F08">
      <w:pPr>
        <w:pStyle w:val="ListParagraph"/>
        <w:numPr>
          <w:ilvl w:val="0"/>
          <w:numId w:val="2"/>
        </w:numPr>
      </w:pPr>
      <w:r>
        <w:t xml:space="preserve">Find a short 5-10 min </w:t>
      </w:r>
      <w:r w:rsidR="007050E6">
        <w:t>vide</w:t>
      </w:r>
      <w:r w:rsidR="006F5C0E">
        <w:t>o on YouTube that discusses one main idea of the chapter section</w:t>
      </w:r>
      <w:r w:rsidR="00A650F4">
        <w:t xml:space="preserve"> that you would like to highlight</w:t>
      </w:r>
      <w:r>
        <w:t xml:space="preserve"> and put the link on it</w:t>
      </w:r>
      <w:r w:rsidR="007050E6">
        <w:t xml:space="preserve">s own slide.  You will discuss why you chose this </w:t>
      </w:r>
      <w:r>
        <w:t>video and why it is significant to your overall presentation.</w:t>
      </w:r>
    </w:p>
    <w:p w:rsidR="008D7A0F" w:rsidRDefault="00AB7EA5" w:rsidP="008D7A0F">
      <w:pPr>
        <w:pStyle w:val="ListParagraph"/>
        <w:numPr>
          <w:ilvl w:val="0"/>
          <w:numId w:val="2"/>
        </w:numPr>
      </w:pPr>
      <w:r>
        <w:t>On the last slide</w:t>
      </w:r>
      <w:r w:rsidR="00685062">
        <w:t>,</w:t>
      </w:r>
      <w:r>
        <w:t xml:space="preserve"> label it WORKS CITED and cite t</w:t>
      </w:r>
      <w:r w:rsidR="00685062">
        <w:t xml:space="preserve">he textbook and any images </w:t>
      </w:r>
      <w:r w:rsidR="006F5C0E">
        <w:t xml:space="preserve">you </w:t>
      </w:r>
      <w:r w:rsidR="00685062">
        <w:t xml:space="preserve">used from google.  Go to Knightcite.com to cite your textbook in Chicago style citation at </w:t>
      </w:r>
      <w:hyperlink r:id="rId6" w:history="1">
        <w:r w:rsidR="008D7A0F" w:rsidRPr="00D6055C">
          <w:rPr>
            <w:rStyle w:val="Hyperlink"/>
          </w:rPr>
          <w:t>http://www.calvin.edu/library/knightcite/index.php</w:t>
        </w:r>
      </w:hyperlink>
    </w:p>
    <w:p w:rsidR="00AB7EA5" w:rsidRDefault="008D7A0F" w:rsidP="008D7A0F">
      <w:pPr>
        <w:pStyle w:val="ListParagraph"/>
        <w:ind w:left="1440"/>
      </w:pPr>
      <w:r>
        <w:t>-</w:t>
      </w:r>
      <w:r w:rsidR="00685062">
        <w:t xml:space="preserve">Go to </w:t>
      </w:r>
      <w:hyperlink r:id="rId7" w:history="1">
        <w:r w:rsidR="00685062" w:rsidRPr="00D6055C">
          <w:rPr>
            <w:rStyle w:val="Hyperlink"/>
          </w:rPr>
          <w:t>https://bitly.com/</w:t>
        </w:r>
      </w:hyperlink>
      <w:r w:rsidR="00685062">
        <w:t xml:space="preserve">  to shorten your </w:t>
      </w:r>
      <w:r>
        <w:t xml:space="preserve">google image </w:t>
      </w:r>
      <w:r w:rsidR="00685062">
        <w:t>links</w:t>
      </w:r>
      <w:r>
        <w:t xml:space="preserve"> and paste on the last slide.</w:t>
      </w:r>
    </w:p>
    <w:p w:rsidR="00AB7EA5" w:rsidRDefault="002B60D8" w:rsidP="002B60D8">
      <w:r>
        <w:t>PART II</w:t>
      </w:r>
    </w:p>
    <w:p w:rsidR="000F2324" w:rsidRDefault="006F190C" w:rsidP="002B60D8">
      <w:pPr>
        <w:pStyle w:val="ListParagraph"/>
        <w:numPr>
          <w:ilvl w:val="0"/>
          <w:numId w:val="1"/>
        </w:numPr>
      </w:pPr>
      <w:r>
        <w:t>Develop 10 multiple choice questions based on your chapter with 4 answers one of which is the correct answer</w:t>
      </w:r>
      <w:r w:rsidR="00D17214">
        <w:t>.</w:t>
      </w:r>
      <w:r>
        <w:t xml:space="preserve"> Use the </w:t>
      </w:r>
      <w:r w:rsidRPr="009D4421">
        <w:rPr>
          <w:b/>
        </w:rPr>
        <w:t>bolded vocabulary words</w:t>
      </w:r>
      <w:r>
        <w:t xml:space="preserve"> in your question or answers.</w:t>
      </w:r>
      <w:r w:rsidR="00017A90">
        <w:t xml:space="preserve">  </w:t>
      </w:r>
      <w:r w:rsidR="00017A90" w:rsidRPr="00017A90">
        <w:rPr>
          <w:b/>
          <w:u w:val="single"/>
        </w:rPr>
        <w:t>Hand in the answer key with questions and answers in class.</w:t>
      </w:r>
      <w:r w:rsidR="009D4421">
        <w:t xml:space="preserve">  </w:t>
      </w:r>
    </w:p>
    <w:p w:rsidR="002B60D8" w:rsidRDefault="002B60D8" w:rsidP="002B60D8">
      <w:pPr>
        <w:pStyle w:val="ListParagraph"/>
      </w:pPr>
    </w:p>
    <w:p w:rsidR="002B60D8" w:rsidRPr="00017A90" w:rsidRDefault="002B60D8" w:rsidP="002B60D8">
      <w:pPr>
        <w:pStyle w:val="ListParagraph"/>
        <w:numPr>
          <w:ilvl w:val="0"/>
          <w:numId w:val="1"/>
        </w:numPr>
      </w:pPr>
      <w:r>
        <w:t>Once I approve your questions and answers from your sections, you will create a kahoot.it game.</w:t>
      </w:r>
    </w:p>
    <w:p w:rsidR="00017A90" w:rsidRDefault="00017A90" w:rsidP="00017A90">
      <w:pPr>
        <w:pStyle w:val="ListParagraph"/>
      </w:pPr>
    </w:p>
    <w:p w:rsidR="00017A90" w:rsidRDefault="00D17214" w:rsidP="00E85C2C">
      <w:pPr>
        <w:pStyle w:val="ListParagraph"/>
        <w:numPr>
          <w:ilvl w:val="0"/>
          <w:numId w:val="1"/>
        </w:numPr>
      </w:pPr>
      <w:r>
        <w:t>Yo</w:t>
      </w:r>
      <w:r w:rsidR="006F190C">
        <w:t>ur assi</w:t>
      </w:r>
      <w:r w:rsidR="008D7A0F">
        <w:t xml:space="preserve">gned Section </w:t>
      </w:r>
      <w:r w:rsidR="002B60D8">
        <w:t>Google Slide Presentation Project</w:t>
      </w:r>
      <w:r w:rsidR="009D0802">
        <w:t>, sent by Google drive,</w:t>
      </w:r>
      <w:r w:rsidR="008D7A0F">
        <w:t xml:space="preserve"> </w:t>
      </w:r>
      <w:r w:rsidR="006F190C">
        <w:t xml:space="preserve">is </w:t>
      </w:r>
      <w:r w:rsidR="002B60D8">
        <w:t>due</w:t>
      </w:r>
      <w:r w:rsidR="00685062">
        <w:t xml:space="preserve"> </w:t>
      </w:r>
      <w:r w:rsidR="002B60D8">
        <w:rPr>
          <w:b/>
          <w:u w:val="single"/>
        </w:rPr>
        <w:t>Monday, September 19</w:t>
      </w:r>
      <w:r w:rsidR="00685062" w:rsidRPr="008D7A0F">
        <w:rPr>
          <w:b/>
          <w:u w:val="single"/>
        </w:rPr>
        <w:t xml:space="preserve"> </w:t>
      </w:r>
      <w:r w:rsidR="00E31F0A">
        <w:rPr>
          <w:b/>
        </w:rPr>
        <w:t>by 7:30 AM</w:t>
      </w:r>
      <w:r w:rsidR="009D0802">
        <w:rPr>
          <w:b/>
        </w:rPr>
        <w:t xml:space="preserve">.  </w:t>
      </w:r>
      <w:r w:rsidR="009D0802" w:rsidRPr="009D0802">
        <w:rPr>
          <w:b/>
        </w:rPr>
        <w:t>Presentations</w:t>
      </w:r>
      <w:r w:rsidR="00D40544">
        <w:rPr>
          <w:b/>
        </w:rPr>
        <w:t xml:space="preserve"> will follow</w:t>
      </w:r>
      <w:r w:rsidR="009D0802" w:rsidRPr="009D0802">
        <w:rPr>
          <w:b/>
        </w:rPr>
        <w:t xml:space="preserve"> the order of the chapters</w:t>
      </w:r>
      <w:r w:rsidR="00D40544">
        <w:rPr>
          <w:b/>
        </w:rPr>
        <w:t xml:space="preserve"> and sections</w:t>
      </w:r>
      <w:r w:rsidR="009D0802" w:rsidRPr="009D0802">
        <w:rPr>
          <w:b/>
        </w:rPr>
        <w:t>.</w:t>
      </w:r>
      <w:r w:rsidR="002B60D8">
        <w:rPr>
          <w:b/>
        </w:rPr>
        <w:t xml:space="preserve"> The Kahoot.it will be created by the end of your presentation.</w:t>
      </w:r>
    </w:p>
    <w:p w:rsidR="00017A90" w:rsidRPr="00D40544" w:rsidRDefault="00017A90" w:rsidP="00017A90">
      <w:pPr>
        <w:pStyle w:val="ListParagraph"/>
      </w:pPr>
    </w:p>
    <w:p w:rsidR="00D40544" w:rsidRDefault="00017A90" w:rsidP="00017A90">
      <w:pPr>
        <w:pStyle w:val="ListParagraph"/>
        <w:numPr>
          <w:ilvl w:val="0"/>
          <w:numId w:val="1"/>
        </w:numPr>
        <w:rPr>
          <w:b/>
        </w:rPr>
      </w:pPr>
      <w:r w:rsidRPr="00017A90">
        <w:rPr>
          <w:b/>
        </w:rPr>
        <w:t>This is a portfolio worth</w:t>
      </w:r>
      <w:r w:rsidR="00E85C2C">
        <w:rPr>
          <w:b/>
        </w:rPr>
        <w:t>y</w:t>
      </w:r>
      <w:r w:rsidR="009D4421">
        <w:rPr>
          <w:b/>
        </w:rPr>
        <w:t xml:space="preserve"> assignment worth 2 TEST</w:t>
      </w:r>
      <w:r w:rsidRPr="00017A90">
        <w:rPr>
          <w:b/>
        </w:rPr>
        <w:t xml:space="preserve"> grad</w:t>
      </w:r>
      <w:r w:rsidR="009D4421">
        <w:rPr>
          <w:b/>
        </w:rPr>
        <w:t xml:space="preserve">es.  Each student must read, </w:t>
      </w:r>
      <w:r w:rsidR="002B60D8">
        <w:rPr>
          <w:b/>
        </w:rPr>
        <w:t>review</w:t>
      </w:r>
      <w:r w:rsidRPr="00017A90">
        <w:rPr>
          <w:b/>
        </w:rPr>
        <w:t xml:space="preserve"> an</w:t>
      </w:r>
      <w:r w:rsidR="00E85C2C">
        <w:rPr>
          <w:b/>
        </w:rPr>
        <w:t>d take notes on each section as</w:t>
      </w:r>
      <w:r w:rsidRPr="00017A90">
        <w:rPr>
          <w:b/>
        </w:rPr>
        <w:t xml:space="preserve"> we move along.</w:t>
      </w:r>
    </w:p>
    <w:p w:rsidR="002B60D8" w:rsidRPr="002B60D8" w:rsidRDefault="002B60D8" w:rsidP="002B60D8">
      <w:pPr>
        <w:pStyle w:val="ListParagraph"/>
        <w:rPr>
          <w:b/>
        </w:rPr>
      </w:pPr>
    </w:p>
    <w:p w:rsidR="002B60D8" w:rsidRPr="00017A90" w:rsidRDefault="002B60D8" w:rsidP="002B60D8">
      <w:pPr>
        <w:pStyle w:val="ListParagraph"/>
        <w:rPr>
          <w:b/>
        </w:rPr>
      </w:pPr>
    </w:p>
    <w:p w:rsidR="00D17214" w:rsidRPr="009D0802" w:rsidRDefault="00D17214" w:rsidP="00017A90"/>
    <w:tbl>
      <w:tblPr>
        <w:tblStyle w:val="TableGrid"/>
        <w:tblpPr w:leftFromText="180" w:rightFromText="180" w:vertAnchor="page" w:horzAnchor="margin" w:tblpX="-162" w:tblpY="1477"/>
        <w:tblW w:w="10620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7050E6" w:rsidTr="00E31F0A">
        <w:trPr>
          <w:trHeight w:val="5750"/>
        </w:trPr>
        <w:tc>
          <w:tcPr>
            <w:tcW w:w="5490" w:type="dxa"/>
          </w:tcPr>
          <w:p w:rsidR="00525788" w:rsidRPr="00525788" w:rsidRDefault="00525788" w:rsidP="00E31F0A">
            <w:pPr>
              <w:rPr>
                <w:b/>
                <w:u w:val="single"/>
              </w:rPr>
            </w:pPr>
            <w:r w:rsidRPr="00525788">
              <w:rPr>
                <w:b/>
                <w:u w:val="single"/>
              </w:rPr>
              <w:lastRenderedPageBreak/>
              <w:t>1st QUARTER</w:t>
            </w:r>
          </w:p>
          <w:p w:rsidR="00525788" w:rsidRDefault="00525788" w:rsidP="00E31F0A">
            <w:pPr>
              <w:rPr>
                <w:b/>
              </w:rPr>
            </w:pPr>
          </w:p>
          <w:p w:rsidR="00916832" w:rsidRPr="007D07C8" w:rsidRDefault="00916832" w:rsidP="00E31F0A">
            <w:pPr>
              <w:rPr>
                <w:b/>
                <w:i/>
              </w:rPr>
            </w:pPr>
            <w:r w:rsidRPr="007D07C8">
              <w:rPr>
                <w:b/>
                <w:i/>
              </w:rPr>
              <w:t>Unit 1: SOCIOLOGICAL PERSPECTIVES</w:t>
            </w:r>
          </w:p>
          <w:p w:rsidR="00916832" w:rsidRDefault="00916832" w:rsidP="00E31F0A">
            <w:pPr>
              <w:rPr>
                <w:b/>
              </w:rPr>
            </w:pPr>
          </w:p>
          <w:p w:rsidR="00916832" w:rsidRDefault="00E85C2C" w:rsidP="00916832">
            <w:pPr>
              <w:rPr>
                <w:b/>
              </w:rPr>
            </w:pPr>
            <w:r>
              <w:rPr>
                <w:b/>
              </w:rPr>
              <w:t xml:space="preserve">Ch. </w:t>
            </w:r>
            <w:r w:rsidR="00916832">
              <w:rPr>
                <w:b/>
              </w:rPr>
              <w:t>1: An Invitation to Sociology</w:t>
            </w:r>
            <w:r w:rsidR="002675AD">
              <w:rPr>
                <w:b/>
              </w:rPr>
              <w:t xml:space="preserve"> (Mrs. Small)</w:t>
            </w:r>
          </w:p>
          <w:p w:rsidR="00916832" w:rsidRPr="00916832" w:rsidRDefault="00916832" w:rsidP="00916832">
            <w:pPr>
              <w:rPr>
                <w:b/>
                <w:u w:val="single"/>
              </w:rPr>
            </w:pPr>
            <w:r>
              <w:rPr>
                <w:b/>
              </w:rPr>
              <w:t xml:space="preserve">   </w:t>
            </w:r>
            <w:r w:rsidRPr="00916832">
              <w:rPr>
                <w:b/>
                <w:u w:val="single"/>
              </w:rPr>
              <w:t>Section 1: The Sociological Perspective, p.6</w:t>
            </w:r>
          </w:p>
          <w:p w:rsidR="00916832" w:rsidRPr="00916832" w:rsidRDefault="002675AD" w:rsidP="00916832">
            <w:pPr>
              <w:rPr>
                <w:b/>
                <w:u w:val="single"/>
              </w:rPr>
            </w:pPr>
            <w:r>
              <w:rPr>
                <w:b/>
              </w:rPr>
              <w:t xml:space="preserve">   </w:t>
            </w:r>
            <w:r w:rsidR="00916832" w:rsidRPr="00916832">
              <w:rPr>
                <w:b/>
                <w:u w:val="single"/>
              </w:rPr>
              <w:t>Section 2: The Origins of Sociology, p.14</w:t>
            </w:r>
          </w:p>
          <w:p w:rsidR="00F604EE" w:rsidRDefault="002675AD" w:rsidP="00916832">
            <w:pPr>
              <w:rPr>
                <w:b/>
                <w:u w:val="single"/>
              </w:rPr>
            </w:pPr>
            <w:r>
              <w:rPr>
                <w:b/>
              </w:rPr>
              <w:t xml:space="preserve">   </w:t>
            </w:r>
            <w:r w:rsidR="00916832" w:rsidRPr="00916832">
              <w:rPr>
                <w:b/>
                <w:u w:val="single"/>
              </w:rPr>
              <w:t>Section 3: Theoretical Perspectives, p.23</w:t>
            </w:r>
          </w:p>
          <w:p w:rsidR="00F604EE" w:rsidRDefault="00F604EE" w:rsidP="00916832">
            <w:pPr>
              <w:rPr>
                <w:b/>
              </w:rPr>
            </w:pPr>
            <w:r>
              <w:rPr>
                <w:b/>
              </w:rPr>
              <w:t>Ch. 2: Sociological Research Methods</w:t>
            </w:r>
            <w:r w:rsidR="005F436B">
              <w:rPr>
                <w:b/>
              </w:rPr>
              <w:t xml:space="preserve"> </w:t>
            </w:r>
          </w:p>
          <w:p w:rsidR="005F436B" w:rsidRDefault="00F604EE" w:rsidP="00F604EE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F604EE">
              <w:rPr>
                <w:b/>
                <w:u w:val="single"/>
              </w:rPr>
              <w:t>Section 1: Research Methods, p. 38</w:t>
            </w:r>
          </w:p>
          <w:p w:rsidR="00F604EE" w:rsidRPr="00F604EE" w:rsidRDefault="00F604EE" w:rsidP="00F604EE">
            <w:pPr>
              <w:rPr>
                <w:b/>
                <w:u w:val="single"/>
              </w:rPr>
            </w:pPr>
            <w:r w:rsidRPr="00F604EE">
              <w:rPr>
                <w:b/>
                <w:u w:val="single"/>
              </w:rPr>
              <w:t>Section 3: Procedures and Ethics in Research, p. 58</w:t>
            </w:r>
          </w:p>
          <w:p w:rsidR="00916832" w:rsidRDefault="00916832" w:rsidP="00916832">
            <w:pPr>
              <w:rPr>
                <w:b/>
                <w:u w:val="single"/>
              </w:rPr>
            </w:pPr>
          </w:p>
          <w:p w:rsidR="00916832" w:rsidRPr="007D07C8" w:rsidRDefault="00916832" w:rsidP="00916832">
            <w:pPr>
              <w:rPr>
                <w:b/>
                <w:i/>
              </w:rPr>
            </w:pPr>
            <w:r w:rsidRPr="007D07C8">
              <w:rPr>
                <w:b/>
                <w:i/>
              </w:rPr>
              <w:t>Unit 2: CULTURE AND SOCIAL STRUCTURES</w:t>
            </w:r>
          </w:p>
          <w:p w:rsidR="00916832" w:rsidRDefault="00F604EE" w:rsidP="009168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604EE" w:rsidRDefault="00F604EE" w:rsidP="00916832">
            <w:pPr>
              <w:rPr>
                <w:b/>
              </w:rPr>
            </w:pPr>
            <w:r>
              <w:rPr>
                <w:b/>
              </w:rPr>
              <w:t>Ch. 3: Culture</w:t>
            </w:r>
          </w:p>
          <w:p w:rsidR="00F604EE" w:rsidRPr="00F604EE" w:rsidRDefault="00F604EE" w:rsidP="00916832">
            <w:pPr>
              <w:rPr>
                <w:b/>
                <w:u w:val="single"/>
              </w:rPr>
            </w:pPr>
            <w:r w:rsidRPr="00F604EE">
              <w:rPr>
                <w:b/>
                <w:u w:val="single"/>
              </w:rPr>
              <w:t>Section 1: the Basis of Culture p.72</w:t>
            </w:r>
          </w:p>
          <w:p w:rsidR="00F604EE" w:rsidRDefault="00F604EE" w:rsidP="00916832">
            <w:pPr>
              <w:rPr>
                <w:b/>
                <w:u w:val="single"/>
              </w:rPr>
            </w:pPr>
            <w:r w:rsidRPr="00F604EE">
              <w:rPr>
                <w:b/>
                <w:u w:val="single"/>
              </w:rPr>
              <w:t>Section 3: Norms and Values, p.81</w:t>
            </w:r>
          </w:p>
          <w:p w:rsidR="00AD066B" w:rsidRPr="00F604EE" w:rsidRDefault="00AD066B" w:rsidP="00916832">
            <w:pPr>
              <w:rPr>
                <w:b/>
                <w:u w:val="single"/>
              </w:rPr>
            </w:pPr>
          </w:p>
          <w:p w:rsidR="00F604EE" w:rsidRPr="00F604EE" w:rsidRDefault="00F604EE" w:rsidP="00916832">
            <w:pPr>
              <w:rPr>
                <w:b/>
                <w:u w:val="single"/>
              </w:rPr>
            </w:pPr>
            <w:r w:rsidRPr="00F604EE">
              <w:rPr>
                <w:b/>
                <w:u w:val="single"/>
              </w:rPr>
              <w:t xml:space="preserve">Section 4: Beliefs and Material Culture, </w:t>
            </w:r>
            <w:r>
              <w:rPr>
                <w:b/>
                <w:u w:val="single"/>
              </w:rPr>
              <w:t>p.</w:t>
            </w:r>
            <w:r w:rsidRPr="00F604EE">
              <w:rPr>
                <w:b/>
                <w:u w:val="single"/>
              </w:rPr>
              <w:t>92</w:t>
            </w:r>
          </w:p>
          <w:p w:rsidR="00F604EE" w:rsidRPr="00F604EE" w:rsidRDefault="00F604EE" w:rsidP="00916832">
            <w:pPr>
              <w:rPr>
                <w:b/>
                <w:u w:val="single"/>
              </w:rPr>
            </w:pPr>
            <w:r w:rsidRPr="00F604EE">
              <w:rPr>
                <w:b/>
                <w:u w:val="single"/>
              </w:rPr>
              <w:t xml:space="preserve">Section 5: Cultural Diversity and Similarity, </w:t>
            </w:r>
            <w:r>
              <w:rPr>
                <w:b/>
                <w:u w:val="single"/>
              </w:rPr>
              <w:t>p.</w:t>
            </w:r>
            <w:r w:rsidRPr="00F604EE">
              <w:rPr>
                <w:b/>
                <w:u w:val="single"/>
              </w:rPr>
              <w:t>95</w:t>
            </w:r>
          </w:p>
          <w:p w:rsidR="00F604EE" w:rsidRDefault="00F604EE" w:rsidP="00916832">
            <w:pPr>
              <w:rPr>
                <w:b/>
              </w:rPr>
            </w:pPr>
          </w:p>
          <w:p w:rsidR="00916832" w:rsidRDefault="00916832" w:rsidP="00F604EE">
            <w:pPr>
              <w:rPr>
                <w:b/>
              </w:rPr>
            </w:pPr>
            <w:r>
              <w:rPr>
                <w:b/>
              </w:rPr>
              <w:t xml:space="preserve">Ch. </w:t>
            </w:r>
            <w:r w:rsidR="00F604EE">
              <w:rPr>
                <w:b/>
              </w:rPr>
              <w:t>4: Socialization</w:t>
            </w:r>
          </w:p>
          <w:p w:rsidR="00F604EE" w:rsidRPr="002675AD" w:rsidRDefault="00F604EE" w:rsidP="00F604EE">
            <w:pPr>
              <w:rPr>
                <w:b/>
                <w:u w:val="single"/>
              </w:rPr>
            </w:pPr>
            <w:r w:rsidRPr="002675AD">
              <w:rPr>
                <w:b/>
                <w:u w:val="single"/>
              </w:rPr>
              <w:t>Section 1: The Importance of Socialization, p.110</w:t>
            </w:r>
          </w:p>
          <w:p w:rsidR="00F604EE" w:rsidRDefault="00F604EE" w:rsidP="00F604EE">
            <w:pPr>
              <w:rPr>
                <w:b/>
                <w:u w:val="single"/>
              </w:rPr>
            </w:pPr>
            <w:r w:rsidRPr="002675AD">
              <w:rPr>
                <w:b/>
                <w:u w:val="single"/>
              </w:rPr>
              <w:t>Section 2: Socialization and the Self, p.115</w:t>
            </w:r>
          </w:p>
          <w:p w:rsidR="005F436B" w:rsidRPr="002675AD" w:rsidRDefault="005F436B" w:rsidP="00F604EE">
            <w:pPr>
              <w:rPr>
                <w:b/>
                <w:u w:val="single"/>
              </w:rPr>
            </w:pPr>
          </w:p>
          <w:p w:rsidR="00F604EE" w:rsidRPr="002675AD" w:rsidRDefault="00F604EE" w:rsidP="00F604EE">
            <w:pPr>
              <w:rPr>
                <w:b/>
                <w:u w:val="single"/>
              </w:rPr>
            </w:pPr>
            <w:r w:rsidRPr="002675AD">
              <w:rPr>
                <w:b/>
                <w:u w:val="single"/>
              </w:rPr>
              <w:t>Section 3: Agents of Socialization, p.121</w:t>
            </w:r>
          </w:p>
          <w:p w:rsidR="00F604EE" w:rsidRDefault="00F604EE" w:rsidP="00F604EE">
            <w:pPr>
              <w:rPr>
                <w:b/>
                <w:u w:val="single"/>
              </w:rPr>
            </w:pPr>
            <w:r w:rsidRPr="002675AD">
              <w:rPr>
                <w:b/>
                <w:u w:val="single"/>
              </w:rPr>
              <w:t>Section 4: Processes of Socialization, p.128</w:t>
            </w:r>
          </w:p>
          <w:p w:rsidR="002675AD" w:rsidRDefault="002675AD" w:rsidP="00F604EE">
            <w:pPr>
              <w:rPr>
                <w:b/>
                <w:u w:val="single"/>
              </w:rPr>
            </w:pPr>
          </w:p>
          <w:p w:rsidR="002675AD" w:rsidRDefault="002675AD" w:rsidP="00F604EE">
            <w:pPr>
              <w:rPr>
                <w:b/>
              </w:rPr>
            </w:pPr>
            <w:r>
              <w:rPr>
                <w:b/>
              </w:rPr>
              <w:t>Ch. 5: Social Structure and Society</w:t>
            </w:r>
          </w:p>
          <w:p w:rsidR="002675AD" w:rsidRPr="002675AD" w:rsidRDefault="002675AD" w:rsidP="00F604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1: S</w:t>
            </w:r>
            <w:r w:rsidRPr="002675AD">
              <w:rPr>
                <w:b/>
                <w:u w:val="single"/>
              </w:rPr>
              <w:t>ocial Structure and Status, p. 140</w:t>
            </w:r>
          </w:p>
          <w:p w:rsidR="002675AD" w:rsidRDefault="002675AD" w:rsidP="00F604EE">
            <w:pPr>
              <w:rPr>
                <w:b/>
                <w:u w:val="single"/>
              </w:rPr>
            </w:pPr>
            <w:r w:rsidRPr="002675AD">
              <w:rPr>
                <w:b/>
                <w:u w:val="single"/>
              </w:rPr>
              <w:t>Section 2: Social Structure and Roles, p. 146</w:t>
            </w:r>
          </w:p>
          <w:p w:rsidR="005F436B" w:rsidRDefault="005F436B" w:rsidP="00F604EE">
            <w:pPr>
              <w:rPr>
                <w:b/>
                <w:u w:val="single"/>
              </w:rPr>
            </w:pPr>
          </w:p>
          <w:p w:rsidR="002675AD" w:rsidRDefault="002675AD" w:rsidP="00F604EE">
            <w:pPr>
              <w:rPr>
                <w:b/>
              </w:rPr>
            </w:pPr>
            <w:r>
              <w:rPr>
                <w:b/>
              </w:rPr>
              <w:t>Ch. 6: Groups and Formal Organizations</w:t>
            </w:r>
          </w:p>
          <w:p w:rsidR="002675AD" w:rsidRPr="002675AD" w:rsidRDefault="002675AD" w:rsidP="00F604EE">
            <w:pPr>
              <w:rPr>
                <w:b/>
                <w:u w:val="single"/>
              </w:rPr>
            </w:pPr>
            <w:r w:rsidRPr="002675AD">
              <w:rPr>
                <w:b/>
                <w:u w:val="single"/>
              </w:rPr>
              <w:t>Section 1: Primary and Secondary Groups, p.172</w:t>
            </w:r>
          </w:p>
          <w:p w:rsidR="002675AD" w:rsidRPr="002675AD" w:rsidRDefault="002675AD" w:rsidP="00F604EE">
            <w:pPr>
              <w:rPr>
                <w:b/>
                <w:u w:val="single"/>
              </w:rPr>
            </w:pPr>
            <w:r w:rsidRPr="002675AD">
              <w:rPr>
                <w:b/>
                <w:u w:val="single"/>
              </w:rPr>
              <w:t>Section 2: Other Groups and Networks, p.177</w:t>
            </w:r>
          </w:p>
          <w:p w:rsidR="002675AD" w:rsidRPr="002675AD" w:rsidRDefault="002675AD" w:rsidP="00F604EE">
            <w:pPr>
              <w:rPr>
                <w:b/>
                <w:u w:val="single"/>
              </w:rPr>
            </w:pPr>
            <w:r w:rsidRPr="002675AD">
              <w:rPr>
                <w:b/>
                <w:u w:val="single"/>
              </w:rPr>
              <w:t>Section 3: Types of Social Interaction, p.181</w:t>
            </w:r>
          </w:p>
          <w:p w:rsidR="00E31F0A" w:rsidRPr="00C35AEE" w:rsidRDefault="00E31F0A" w:rsidP="00E31F0A">
            <w:pPr>
              <w:rPr>
                <w:b/>
              </w:rPr>
            </w:pPr>
          </w:p>
          <w:p w:rsidR="00AD066B" w:rsidRDefault="00AD066B" w:rsidP="00AD066B">
            <w:pPr>
              <w:rPr>
                <w:b/>
              </w:rPr>
            </w:pPr>
            <w:r>
              <w:rPr>
                <w:b/>
              </w:rPr>
              <w:t>Ch. 7: Deviance and Social Control</w:t>
            </w:r>
          </w:p>
          <w:p w:rsidR="00AD066B" w:rsidRPr="005F436B" w:rsidRDefault="00AD066B" w:rsidP="00AD066B">
            <w:pPr>
              <w:rPr>
                <w:b/>
                <w:u w:val="single"/>
              </w:rPr>
            </w:pPr>
            <w:r w:rsidRPr="005F436B">
              <w:rPr>
                <w:b/>
                <w:u w:val="single"/>
              </w:rPr>
              <w:t>Section 1: Deviance and Social Control, p.204</w:t>
            </w:r>
          </w:p>
          <w:p w:rsidR="00AD066B" w:rsidRPr="005F436B" w:rsidRDefault="00AD066B" w:rsidP="00AD066B">
            <w:pPr>
              <w:rPr>
                <w:b/>
                <w:u w:val="single"/>
              </w:rPr>
            </w:pPr>
            <w:r w:rsidRPr="005F436B">
              <w:rPr>
                <w:b/>
                <w:u w:val="single"/>
              </w:rPr>
              <w:t>Section 2: Functionalism and Deviance, p.209</w:t>
            </w:r>
          </w:p>
          <w:p w:rsidR="00AD066B" w:rsidRDefault="00AD066B" w:rsidP="00AD066B">
            <w:pPr>
              <w:rPr>
                <w:b/>
                <w:u w:val="single"/>
              </w:rPr>
            </w:pPr>
            <w:r w:rsidRPr="005F436B">
              <w:rPr>
                <w:b/>
                <w:u w:val="single"/>
              </w:rPr>
              <w:t>Section 3: Symbolic Interactionism and Deviance, p.214</w:t>
            </w:r>
          </w:p>
          <w:p w:rsidR="00AD066B" w:rsidRPr="005F436B" w:rsidRDefault="00AD066B" w:rsidP="00AD066B">
            <w:pPr>
              <w:rPr>
                <w:b/>
                <w:u w:val="single"/>
              </w:rPr>
            </w:pPr>
          </w:p>
          <w:p w:rsidR="00AD066B" w:rsidRPr="005F436B" w:rsidRDefault="00AD066B" w:rsidP="00AD066B">
            <w:pPr>
              <w:rPr>
                <w:b/>
                <w:u w:val="single"/>
              </w:rPr>
            </w:pPr>
            <w:r w:rsidRPr="005F436B">
              <w:rPr>
                <w:b/>
                <w:u w:val="single"/>
              </w:rPr>
              <w:t>Section 4: Conflict Theory and Deviance, p.218</w:t>
            </w:r>
          </w:p>
          <w:p w:rsidR="00AD066B" w:rsidRDefault="00AD066B" w:rsidP="00AD066B">
            <w:pPr>
              <w:rPr>
                <w:b/>
                <w:u w:val="single"/>
              </w:rPr>
            </w:pPr>
            <w:r w:rsidRPr="005F436B">
              <w:rPr>
                <w:b/>
                <w:u w:val="single"/>
              </w:rPr>
              <w:t>Section 5: Crime and Punishment, p.224</w:t>
            </w:r>
          </w:p>
          <w:p w:rsidR="00830502" w:rsidRDefault="00830502" w:rsidP="00E85C2C">
            <w:pPr>
              <w:spacing w:line="360" w:lineRule="auto"/>
            </w:pPr>
          </w:p>
        </w:tc>
        <w:tc>
          <w:tcPr>
            <w:tcW w:w="5130" w:type="dxa"/>
          </w:tcPr>
          <w:p w:rsidR="005F436B" w:rsidRDefault="00AD066B" w:rsidP="00AD066B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AD066B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QUARTER</w:t>
            </w:r>
          </w:p>
          <w:p w:rsidR="005F436B" w:rsidRDefault="005F436B" w:rsidP="00E31F0A">
            <w:pPr>
              <w:rPr>
                <w:b/>
                <w:i/>
              </w:rPr>
            </w:pPr>
            <w:r w:rsidRPr="007D07C8">
              <w:rPr>
                <w:b/>
                <w:i/>
              </w:rPr>
              <w:t>Unit 3 SOCIAL INEQUALITY</w:t>
            </w:r>
          </w:p>
          <w:p w:rsidR="007D07C8" w:rsidRPr="007D07C8" w:rsidRDefault="007D07C8" w:rsidP="00E31F0A">
            <w:pPr>
              <w:rPr>
                <w:b/>
                <w:i/>
              </w:rPr>
            </w:pPr>
          </w:p>
          <w:p w:rsidR="005F436B" w:rsidRDefault="005F436B" w:rsidP="00E31F0A">
            <w:pPr>
              <w:rPr>
                <w:b/>
              </w:rPr>
            </w:pPr>
            <w:r>
              <w:rPr>
                <w:b/>
              </w:rPr>
              <w:t>Ch.8: Social Stratification</w:t>
            </w:r>
          </w:p>
          <w:p w:rsidR="005F436B" w:rsidRDefault="005F436B" w:rsidP="00E31F0A">
            <w:pPr>
              <w:rPr>
                <w:b/>
                <w:u w:val="single"/>
              </w:rPr>
            </w:pPr>
            <w:r w:rsidRPr="005F436B">
              <w:rPr>
                <w:b/>
                <w:u w:val="single"/>
              </w:rPr>
              <w:t>Section 3</w:t>
            </w:r>
            <w:r>
              <w:rPr>
                <w:b/>
                <w:u w:val="single"/>
              </w:rPr>
              <w:t>: Social Class in America, p.254</w:t>
            </w:r>
          </w:p>
          <w:p w:rsidR="005F436B" w:rsidRPr="005F436B" w:rsidRDefault="005F436B" w:rsidP="00E31F0A">
            <w:pPr>
              <w:rPr>
                <w:b/>
                <w:u w:val="single"/>
              </w:rPr>
            </w:pPr>
            <w:r w:rsidRPr="005F436B">
              <w:rPr>
                <w:b/>
                <w:u w:val="single"/>
              </w:rPr>
              <w:t>Section 4: Poverty in America, p.259</w:t>
            </w:r>
          </w:p>
          <w:p w:rsidR="005F436B" w:rsidRDefault="005F436B" w:rsidP="00E31F0A">
            <w:pPr>
              <w:rPr>
                <w:b/>
                <w:u w:val="single"/>
              </w:rPr>
            </w:pPr>
            <w:r w:rsidRPr="005F436B">
              <w:rPr>
                <w:b/>
                <w:u w:val="single"/>
              </w:rPr>
              <w:t>Section 5: Social Mobility, p. 265</w:t>
            </w:r>
          </w:p>
          <w:p w:rsidR="007D07C8" w:rsidRDefault="007D07C8" w:rsidP="00E31F0A">
            <w:pPr>
              <w:rPr>
                <w:b/>
                <w:u w:val="single"/>
              </w:rPr>
            </w:pPr>
          </w:p>
          <w:p w:rsidR="007D07C8" w:rsidRDefault="007D07C8" w:rsidP="00E31F0A">
            <w:pPr>
              <w:rPr>
                <w:b/>
              </w:rPr>
            </w:pPr>
            <w:r>
              <w:rPr>
                <w:b/>
              </w:rPr>
              <w:t>Ch.9: Inequalities of Race and Ethnicity</w:t>
            </w:r>
          </w:p>
          <w:p w:rsidR="007D07C8" w:rsidRPr="007D07C8" w:rsidRDefault="007D07C8" w:rsidP="00E31F0A">
            <w:pPr>
              <w:rPr>
                <w:b/>
                <w:u w:val="single"/>
              </w:rPr>
            </w:pPr>
            <w:r w:rsidRPr="007D07C8">
              <w:rPr>
                <w:b/>
                <w:u w:val="single"/>
              </w:rPr>
              <w:t>Section 1: Minority, Race, Ethnicity, p.276</w:t>
            </w:r>
          </w:p>
          <w:p w:rsidR="007D07C8" w:rsidRPr="007D07C8" w:rsidRDefault="007D07C8" w:rsidP="00E31F0A">
            <w:pPr>
              <w:rPr>
                <w:b/>
                <w:u w:val="single"/>
              </w:rPr>
            </w:pPr>
            <w:r w:rsidRPr="007D07C8">
              <w:rPr>
                <w:b/>
                <w:u w:val="single"/>
              </w:rPr>
              <w:t>Section 2: Theories of Prejudice and Discrimination, p.284</w:t>
            </w:r>
          </w:p>
          <w:p w:rsidR="007D07C8" w:rsidRDefault="007D07C8" w:rsidP="00E31F0A">
            <w:pPr>
              <w:rPr>
                <w:b/>
                <w:u w:val="single"/>
              </w:rPr>
            </w:pPr>
            <w:r w:rsidRPr="007D07C8">
              <w:rPr>
                <w:b/>
                <w:u w:val="single"/>
              </w:rPr>
              <w:t>Section 4: Minority Groups in the U.S., p.290</w:t>
            </w:r>
          </w:p>
          <w:p w:rsidR="007D07C8" w:rsidRDefault="007D07C8" w:rsidP="00E31F0A">
            <w:pPr>
              <w:rPr>
                <w:b/>
                <w:u w:val="single"/>
              </w:rPr>
            </w:pPr>
          </w:p>
          <w:p w:rsidR="007D07C8" w:rsidRPr="007D07C8" w:rsidRDefault="007D07C8" w:rsidP="00E31F0A">
            <w:pPr>
              <w:rPr>
                <w:b/>
              </w:rPr>
            </w:pPr>
            <w:r w:rsidRPr="007D07C8">
              <w:rPr>
                <w:b/>
              </w:rPr>
              <w:t>Ch.10: Inequalities of Gender and Age</w:t>
            </w:r>
          </w:p>
          <w:p w:rsidR="007D07C8" w:rsidRDefault="007D07C8" w:rsidP="00E31F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1: Sex and Gender Identity, p. 310</w:t>
            </w:r>
          </w:p>
          <w:p w:rsidR="007D07C8" w:rsidRDefault="007D07C8" w:rsidP="00E31F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2: Theoretical Perspectives on Gender, p.316</w:t>
            </w:r>
          </w:p>
          <w:p w:rsidR="007D07C8" w:rsidRDefault="007D07C8" w:rsidP="00E31F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3: Gender Inequality, 322</w:t>
            </w:r>
          </w:p>
          <w:p w:rsidR="007D07C8" w:rsidRDefault="007D07C8" w:rsidP="00E31F0A">
            <w:pPr>
              <w:rPr>
                <w:b/>
                <w:u w:val="single"/>
              </w:rPr>
            </w:pPr>
          </w:p>
          <w:p w:rsidR="007D07C8" w:rsidRDefault="007D07C8" w:rsidP="00E31F0A">
            <w:pPr>
              <w:rPr>
                <w:b/>
              </w:rPr>
            </w:pPr>
            <w:r>
              <w:rPr>
                <w:b/>
              </w:rPr>
              <w:t>Unit 4: SOCIAL INSTITUTIONS</w:t>
            </w:r>
          </w:p>
          <w:p w:rsidR="007D07C8" w:rsidRDefault="007D07C8" w:rsidP="00E31F0A">
            <w:pPr>
              <w:rPr>
                <w:b/>
              </w:rPr>
            </w:pPr>
            <w:r>
              <w:rPr>
                <w:b/>
              </w:rPr>
              <w:t>Ch. 11: The Family</w:t>
            </w:r>
          </w:p>
          <w:p w:rsidR="007D07C8" w:rsidRPr="007D07C8" w:rsidRDefault="007D07C8" w:rsidP="00E31F0A">
            <w:pPr>
              <w:rPr>
                <w:b/>
                <w:u w:val="single"/>
              </w:rPr>
            </w:pPr>
            <w:r w:rsidRPr="007D07C8">
              <w:rPr>
                <w:b/>
                <w:u w:val="single"/>
              </w:rPr>
              <w:t>Section 1: Family and Marriage Across Cultures, p.348</w:t>
            </w:r>
          </w:p>
          <w:p w:rsidR="007D07C8" w:rsidRPr="007D07C8" w:rsidRDefault="007D07C8" w:rsidP="00E31F0A">
            <w:pPr>
              <w:rPr>
                <w:b/>
                <w:u w:val="single"/>
              </w:rPr>
            </w:pPr>
            <w:r w:rsidRPr="007D07C8">
              <w:rPr>
                <w:b/>
                <w:u w:val="single"/>
              </w:rPr>
              <w:t>Section 2: Theoretical Perspectives and the Family, p.357</w:t>
            </w:r>
          </w:p>
          <w:p w:rsidR="007D07C8" w:rsidRPr="007D07C8" w:rsidRDefault="007D07C8" w:rsidP="00E31F0A">
            <w:pPr>
              <w:rPr>
                <w:b/>
                <w:u w:val="single"/>
              </w:rPr>
            </w:pPr>
          </w:p>
          <w:p w:rsidR="007D07C8" w:rsidRPr="007D07C8" w:rsidRDefault="007D07C8" w:rsidP="00E31F0A">
            <w:pPr>
              <w:rPr>
                <w:b/>
                <w:u w:val="single"/>
              </w:rPr>
            </w:pPr>
            <w:r w:rsidRPr="007D07C8">
              <w:rPr>
                <w:b/>
                <w:u w:val="single"/>
              </w:rPr>
              <w:t>Section 3: Family and Marriage in the U.S., p. 363</w:t>
            </w:r>
          </w:p>
          <w:p w:rsidR="007D07C8" w:rsidRDefault="007D07C8" w:rsidP="00E31F0A">
            <w:pPr>
              <w:rPr>
                <w:b/>
                <w:u w:val="single"/>
              </w:rPr>
            </w:pPr>
            <w:r w:rsidRPr="007D07C8">
              <w:rPr>
                <w:b/>
                <w:u w:val="single"/>
              </w:rPr>
              <w:t>Section 4: Changes in Marriage and Family, p.371</w:t>
            </w:r>
          </w:p>
          <w:p w:rsidR="00AD066B" w:rsidRDefault="00AD066B" w:rsidP="00E31F0A">
            <w:pPr>
              <w:rPr>
                <w:b/>
                <w:u w:val="single"/>
              </w:rPr>
            </w:pPr>
          </w:p>
          <w:p w:rsidR="00AD066B" w:rsidRPr="00AD066B" w:rsidRDefault="00AD066B" w:rsidP="00E31F0A">
            <w:pPr>
              <w:rPr>
                <w:b/>
              </w:rPr>
            </w:pPr>
            <w:r w:rsidRPr="00AD066B">
              <w:rPr>
                <w:b/>
              </w:rPr>
              <w:t>Ch.14: Religion</w:t>
            </w:r>
          </w:p>
          <w:p w:rsidR="00AD066B" w:rsidRDefault="00AD066B" w:rsidP="00E31F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1: Religion and Sociology, p.464</w:t>
            </w:r>
          </w:p>
          <w:p w:rsidR="00AD066B" w:rsidRDefault="00AD066B" w:rsidP="00E31F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2: Theoretical Perspectives, p.467</w:t>
            </w:r>
          </w:p>
          <w:p w:rsidR="00AD066B" w:rsidRPr="007D07C8" w:rsidRDefault="00AD066B" w:rsidP="00E31F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3: Religious Organization and Religiosity,p.481</w:t>
            </w:r>
          </w:p>
          <w:p w:rsidR="007D07C8" w:rsidRDefault="007D07C8" w:rsidP="00E31F0A"/>
          <w:p w:rsidR="007D07C8" w:rsidRPr="007D07C8" w:rsidRDefault="007D07C8" w:rsidP="00E31F0A"/>
        </w:tc>
      </w:tr>
      <w:tr w:rsidR="00525788" w:rsidTr="00E31F0A">
        <w:trPr>
          <w:trHeight w:val="5750"/>
        </w:trPr>
        <w:tc>
          <w:tcPr>
            <w:tcW w:w="5490" w:type="dxa"/>
          </w:tcPr>
          <w:p w:rsidR="00525788" w:rsidRDefault="00525788" w:rsidP="00E31F0A">
            <w:pPr>
              <w:rPr>
                <w:b/>
              </w:rPr>
            </w:pPr>
          </w:p>
        </w:tc>
        <w:tc>
          <w:tcPr>
            <w:tcW w:w="5130" w:type="dxa"/>
          </w:tcPr>
          <w:p w:rsidR="00525788" w:rsidRPr="00A650F4" w:rsidRDefault="00525788" w:rsidP="00A650F4">
            <w:pPr>
              <w:tabs>
                <w:tab w:val="left" w:pos="924"/>
              </w:tabs>
            </w:pPr>
          </w:p>
        </w:tc>
      </w:tr>
    </w:tbl>
    <w:p w:rsidR="00D17214" w:rsidRPr="00351770" w:rsidRDefault="00D17214" w:rsidP="00685062"/>
    <w:sectPr w:rsidR="00D17214" w:rsidRPr="00351770" w:rsidSect="002B60D8">
      <w:pgSz w:w="12240" w:h="15840"/>
      <w:pgMar w:top="90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882"/>
    <w:multiLevelType w:val="hybridMultilevel"/>
    <w:tmpl w:val="DFB00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01151"/>
    <w:multiLevelType w:val="hybridMultilevel"/>
    <w:tmpl w:val="33C2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0"/>
    <w:rsid w:val="00017A90"/>
    <w:rsid w:val="000F2324"/>
    <w:rsid w:val="002675AD"/>
    <w:rsid w:val="002B60D8"/>
    <w:rsid w:val="00351770"/>
    <w:rsid w:val="003B36D7"/>
    <w:rsid w:val="00525788"/>
    <w:rsid w:val="005B5747"/>
    <w:rsid w:val="005C5F08"/>
    <w:rsid w:val="005F436B"/>
    <w:rsid w:val="00615DB0"/>
    <w:rsid w:val="00685062"/>
    <w:rsid w:val="006F190C"/>
    <w:rsid w:val="006F5C0E"/>
    <w:rsid w:val="007050E6"/>
    <w:rsid w:val="007D07C8"/>
    <w:rsid w:val="00830502"/>
    <w:rsid w:val="008D7A0F"/>
    <w:rsid w:val="008E6345"/>
    <w:rsid w:val="00916832"/>
    <w:rsid w:val="009D0802"/>
    <w:rsid w:val="009D4421"/>
    <w:rsid w:val="009E647B"/>
    <w:rsid w:val="00A650F4"/>
    <w:rsid w:val="00AB3A9C"/>
    <w:rsid w:val="00AB73BE"/>
    <w:rsid w:val="00AB7EA5"/>
    <w:rsid w:val="00AD066B"/>
    <w:rsid w:val="00C35AEE"/>
    <w:rsid w:val="00D17214"/>
    <w:rsid w:val="00D40544"/>
    <w:rsid w:val="00E31F0A"/>
    <w:rsid w:val="00E85C2C"/>
    <w:rsid w:val="00F01D81"/>
    <w:rsid w:val="00F604EE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1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1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in.edu/library/knightcit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Gracieta Small</dc:creator>
  <cp:lastModifiedBy>gracesmall3</cp:lastModifiedBy>
  <cp:revision>3</cp:revision>
  <cp:lastPrinted>2016-09-01T01:00:00Z</cp:lastPrinted>
  <dcterms:created xsi:type="dcterms:W3CDTF">2016-09-01T00:59:00Z</dcterms:created>
  <dcterms:modified xsi:type="dcterms:W3CDTF">2016-09-01T01:02:00Z</dcterms:modified>
</cp:coreProperties>
</file>