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7D" w:rsidRPr="007E0FF6" w:rsidRDefault="00DF2B7D" w:rsidP="00DF2B7D">
      <w:pPr>
        <w:pStyle w:val="Title"/>
      </w:pPr>
      <w:r w:rsidRPr="007E0FF6">
        <w:t>CIVIC RESPONSIBILITY</w:t>
      </w:r>
      <w:r w:rsidR="00A82A19" w:rsidRPr="007E0FF6">
        <w:t xml:space="preserve"> - ELECTIVE COURSE</w:t>
      </w:r>
    </w:p>
    <w:p w:rsidR="007E0FF6" w:rsidRPr="007E0FF6" w:rsidRDefault="007E0FF6" w:rsidP="00DF2B7D">
      <w:pPr>
        <w:pStyle w:val="Title"/>
      </w:pPr>
      <w:r w:rsidRPr="007E0FF6">
        <w:t>Lincoln High School</w:t>
      </w:r>
    </w:p>
    <w:p w:rsidR="00717E34" w:rsidRDefault="00DF2B7D" w:rsidP="00717E34">
      <w:pPr>
        <w:jc w:val="center"/>
        <w:rPr>
          <w:rStyle w:val="Hyperlink"/>
          <w:color w:val="auto"/>
          <w:u w:val="none"/>
        </w:rPr>
      </w:pPr>
      <w:r w:rsidRPr="00A82A19">
        <w:rPr>
          <w:bCs/>
        </w:rPr>
        <w:t xml:space="preserve">Mrs. </w:t>
      </w:r>
      <w:r w:rsidR="00E03BE4" w:rsidRPr="00A82A19">
        <w:rPr>
          <w:bCs/>
        </w:rPr>
        <w:t xml:space="preserve">Grace </w:t>
      </w:r>
      <w:r w:rsidRPr="00A82A19">
        <w:rPr>
          <w:bCs/>
        </w:rPr>
        <w:t>Small</w:t>
      </w:r>
      <w:r w:rsidR="00717E34" w:rsidRPr="00A82A19">
        <w:t xml:space="preserve"> </w:t>
      </w:r>
      <w:hyperlink r:id="rId8" w:history="1">
        <w:r w:rsidRPr="00DA0A5A">
          <w:rPr>
            <w:rStyle w:val="Hyperlink"/>
            <w:color w:val="auto"/>
          </w:rPr>
          <w:t>smallg@lincolnps.org</w:t>
        </w:r>
      </w:hyperlink>
      <w:r w:rsidR="00791EBA">
        <w:rPr>
          <w:rStyle w:val="Hyperlink"/>
          <w:color w:val="auto"/>
        </w:rPr>
        <w:t xml:space="preserve">  </w:t>
      </w:r>
      <w:r w:rsidR="00791EBA">
        <w:rPr>
          <w:rStyle w:val="Hyperlink"/>
          <w:color w:val="auto"/>
          <w:u w:val="none"/>
        </w:rPr>
        <w:t>Room C-30</w:t>
      </w:r>
    </w:p>
    <w:p w:rsidR="00791EBA" w:rsidRPr="007E0FF6" w:rsidRDefault="00791EBA" w:rsidP="00791EBA">
      <w:pPr>
        <w:pStyle w:val="Title"/>
        <w:rPr>
          <w:sz w:val="20"/>
          <w:szCs w:val="20"/>
        </w:rPr>
      </w:pPr>
      <w:r w:rsidRPr="007E0FF6">
        <w:rPr>
          <w:sz w:val="20"/>
          <w:szCs w:val="20"/>
        </w:rPr>
        <w:t>2016-2017</w:t>
      </w:r>
    </w:p>
    <w:p w:rsidR="00717E34" w:rsidRDefault="00717E34" w:rsidP="00DF2B7D"/>
    <w:tbl>
      <w:tblPr>
        <w:tblStyle w:val="TableGrid"/>
        <w:tblW w:w="0" w:type="auto"/>
        <w:tblLook w:val="04A0" w:firstRow="1" w:lastRow="0" w:firstColumn="1" w:lastColumn="0" w:noHBand="0" w:noVBand="1"/>
      </w:tblPr>
      <w:tblGrid>
        <w:gridCol w:w="9576"/>
      </w:tblGrid>
      <w:tr w:rsidR="00717E34" w:rsidTr="00717E34">
        <w:tc>
          <w:tcPr>
            <w:tcW w:w="9576" w:type="dxa"/>
          </w:tcPr>
          <w:p w:rsidR="00717E34" w:rsidRPr="001C697A" w:rsidRDefault="001C697A" w:rsidP="00717E34">
            <w:pPr>
              <w:pStyle w:val="NormalWeb"/>
              <w:shd w:val="clear" w:color="auto" w:fill="FFFFFF"/>
              <w:spacing w:before="0" w:beforeAutospacing="0" w:after="120" w:afterAutospacing="0" w:line="250" w:lineRule="atLeast"/>
              <w:jc w:val="center"/>
              <w:rPr>
                <w:b/>
              </w:rPr>
            </w:pPr>
            <w:r>
              <w:rPr>
                <w:b/>
              </w:rPr>
              <w:t xml:space="preserve">Lincoln High School </w:t>
            </w:r>
            <w:r w:rsidR="00717E34" w:rsidRPr="001C697A">
              <w:rPr>
                <w:b/>
              </w:rPr>
              <w:t>Academic and Civic Expectations</w:t>
            </w:r>
          </w:p>
          <w:p w:rsidR="00717E34" w:rsidRPr="00791EBA" w:rsidRDefault="00717E34" w:rsidP="007E0FF6">
            <w:pPr>
              <w:pStyle w:val="NormalWeb"/>
              <w:numPr>
                <w:ilvl w:val="0"/>
                <w:numId w:val="8"/>
              </w:numPr>
              <w:shd w:val="clear" w:color="auto" w:fill="FFFFFF"/>
              <w:spacing w:before="0" w:beforeAutospacing="0" w:after="120" w:afterAutospacing="0"/>
              <w:rPr>
                <w:i/>
                <w:sz w:val="20"/>
                <w:szCs w:val="20"/>
              </w:rPr>
            </w:pPr>
            <w:r w:rsidRPr="00791EBA">
              <w:rPr>
                <w:bCs/>
                <w:i/>
                <w:sz w:val="20"/>
                <w:szCs w:val="20"/>
              </w:rPr>
              <w:t>Students will be thoughtful communicators who read, write, listen and speak effectively in preparation for careers and/or post-secondary education</w:t>
            </w:r>
          </w:p>
          <w:p w:rsidR="00717E34" w:rsidRPr="00791EBA" w:rsidRDefault="00717E34" w:rsidP="007E0FF6">
            <w:pPr>
              <w:pStyle w:val="NormalWeb"/>
              <w:numPr>
                <w:ilvl w:val="0"/>
                <w:numId w:val="8"/>
              </w:numPr>
              <w:shd w:val="clear" w:color="auto" w:fill="FFFFFF"/>
              <w:spacing w:before="0" w:beforeAutospacing="0" w:after="120" w:afterAutospacing="0"/>
              <w:rPr>
                <w:i/>
                <w:sz w:val="20"/>
                <w:szCs w:val="20"/>
              </w:rPr>
            </w:pPr>
            <w:r w:rsidRPr="00791EBA">
              <w:rPr>
                <w:bCs/>
                <w:i/>
                <w:sz w:val="20"/>
                <w:szCs w:val="20"/>
              </w:rPr>
              <w:t>Students will demonstrate continuous effort towards proficiency in all requirements for graduation</w:t>
            </w:r>
          </w:p>
          <w:p w:rsidR="00717E34" w:rsidRPr="00791EBA" w:rsidRDefault="00717E34" w:rsidP="007E0FF6">
            <w:pPr>
              <w:pStyle w:val="NormalWeb"/>
              <w:numPr>
                <w:ilvl w:val="0"/>
                <w:numId w:val="8"/>
              </w:numPr>
              <w:shd w:val="clear" w:color="auto" w:fill="FFFFFF"/>
              <w:spacing w:line="360" w:lineRule="auto"/>
              <w:rPr>
                <w:bCs/>
                <w:i/>
                <w:sz w:val="20"/>
                <w:szCs w:val="20"/>
                <w:shd w:val="clear" w:color="auto" w:fill="FFFFFF"/>
              </w:rPr>
            </w:pPr>
            <w:r w:rsidRPr="00791EBA">
              <w:rPr>
                <w:bCs/>
                <w:i/>
                <w:sz w:val="20"/>
                <w:szCs w:val="20"/>
                <w:shd w:val="clear" w:color="auto" w:fill="FFFFFF"/>
              </w:rPr>
              <w:t>Students will assume responsibility for their actions</w:t>
            </w:r>
          </w:p>
          <w:p w:rsidR="00717E34" w:rsidRPr="00791EBA" w:rsidRDefault="00717E34" w:rsidP="007E0FF6">
            <w:pPr>
              <w:pStyle w:val="NormalWeb"/>
              <w:numPr>
                <w:ilvl w:val="0"/>
                <w:numId w:val="8"/>
              </w:numPr>
              <w:shd w:val="clear" w:color="auto" w:fill="FFFFFF"/>
              <w:spacing w:line="360" w:lineRule="auto"/>
              <w:rPr>
                <w:bCs/>
                <w:i/>
                <w:sz w:val="20"/>
                <w:szCs w:val="20"/>
                <w:shd w:val="clear" w:color="auto" w:fill="FFFFFF"/>
              </w:rPr>
            </w:pPr>
            <w:r w:rsidRPr="00791EBA">
              <w:rPr>
                <w:bCs/>
                <w:i/>
                <w:sz w:val="20"/>
                <w:szCs w:val="20"/>
                <w:shd w:val="clear" w:color="auto" w:fill="FFFFFF"/>
              </w:rPr>
              <w:t>Students will contribute to the well-being of the wider community through service</w:t>
            </w:r>
          </w:p>
          <w:p w:rsidR="007E0FF6" w:rsidRPr="007E0FF6" w:rsidRDefault="00717E34" w:rsidP="007E0FF6">
            <w:pPr>
              <w:pStyle w:val="NormalWeb"/>
              <w:numPr>
                <w:ilvl w:val="0"/>
                <w:numId w:val="8"/>
              </w:numPr>
              <w:shd w:val="clear" w:color="auto" w:fill="FFFFFF"/>
              <w:rPr>
                <w:rFonts w:asciiTheme="majorHAnsi" w:hAnsiTheme="majorHAnsi" w:cs="Arial"/>
                <w:i/>
                <w:color w:val="222222"/>
                <w:sz w:val="20"/>
                <w:szCs w:val="20"/>
              </w:rPr>
            </w:pPr>
            <w:r w:rsidRPr="007E0FF6">
              <w:rPr>
                <w:rFonts w:asciiTheme="majorHAnsi" w:hAnsiTheme="majorHAnsi"/>
                <w:i/>
                <w:sz w:val="20"/>
                <w:szCs w:val="20"/>
                <w:shd w:val="clear" w:color="auto" w:fill="FFFFFF"/>
              </w:rPr>
              <w:t>Students will recognize their importance as participating members of American society within a global context</w:t>
            </w:r>
          </w:p>
          <w:p w:rsidR="007E0FF6" w:rsidRPr="007E0FF6" w:rsidRDefault="007E0FF6" w:rsidP="007E0FF6">
            <w:pPr>
              <w:numPr>
                <w:ilvl w:val="0"/>
                <w:numId w:val="8"/>
              </w:numPr>
              <w:shd w:val="clear" w:color="auto" w:fill="FFFFFF"/>
              <w:spacing w:line="360" w:lineRule="auto"/>
              <w:rPr>
                <w:rFonts w:asciiTheme="majorHAnsi" w:hAnsiTheme="majorHAnsi"/>
                <w:i/>
                <w:color w:val="000000"/>
                <w:sz w:val="20"/>
                <w:szCs w:val="20"/>
              </w:rPr>
            </w:pPr>
            <w:r w:rsidRPr="007E0FF6">
              <w:rPr>
                <w:rFonts w:asciiTheme="majorHAnsi" w:hAnsiTheme="majorHAnsi"/>
                <w:i/>
                <w:color w:val="000000"/>
                <w:sz w:val="20"/>
                <w:szCs w:val="20"/>
              </w:rPr>
              <w:t>Students will be creative and practical problem solvers  </w:t>
            </w:r>
          </w:p>
          <w:p w:rsidR="007E0FF6" w:rsidRPr="007E0FF6" w:rsidRDefault="007E0FF6" w:rsidP="007E0FF6">
            <w:pPr>
              <w:numPr>
                <w:ilvl w:val="0"/>
                <w:numId w:val="8"/>
              </w:numPr>
              <w:shd w:val="clear" w:color="auto" w:fill="FFFFFF"/>
              <w:spacing w:line="360" w:lineRule="auto"/>
              <w:rPr>
                <w:rFonts w:asciiTheme="majorHAnsi" w:hAnsiTheme="majorHAnsi"/>
                <w:i/>
                <w:color w:val="000000"/>
                <w:sz w:val="20"/>
                <w:szCs w:val="20"/>
              </w:rPr>
            </w:pPr>
            <w:r w:rsidRPr="007E0FF6">
              <w:rPr>
                <w:rFonts w:asciiTheme="majorHAnsi" w:hAnsiTheme="majorHAnsi"/>
                <w:i/>
                <w:color w:val="000000"/>
                <w:sz w:val="20"/>
                <w:szCs w:val="20"/>
              </w:rPr>
              <w:t>Students will be responsible users of technology and media</w:t>
            </w:r>
          </w:p>
        </w:tc>
      </w:tr>
    </w:tbl>
    <w:p w:rsidR="00717E34" w:rsidRDefault="00717E34" w:rsidP="00DF2B7D"/>
    <w:p w:rsidR="00DF2B7D" w:rsidRDefault="00717E34" w:rsidP="00DF2B7D">
      <w:r>
        <w:tab/>
        <w:t>Welcome to the 2016-2017</w:t>
      </w:r>
      <w:r w:rsidR="00DF2B7D">
        <w:t xml:space="preserve"> school year.  I look</w:t>
      </w:r>
      <w:r w:rsidR="00715BC9">
        <w:t xml:space="preserve"> forwa</w:t>
      </w:r>
      <w:r w:rsidR="00DE4A7B">
        <w:t xml:space="preserve">rd to working with each of you </w:t>
      </w:r>
      <w:r w:rsidR="00C05B9E">
        <w:t>in</w:t>
      </w:r>
      <w:r w:rsidR="00DF2B7D">
        <w:t xml:space="preserve"> the Civic Responsibility course.  It is my goal to ensure that you are well prepared to succeed in this semester course and meet t</w:t>
      </w:r>
      <w:r w:rsidR="00715BC9">
        <w:t xml:space="preserve">he proficiency based </w:t>
      </w:r>
      <w:r w:rsidR="00DF2B7D">
        <w:t>requirements</w:t>
      </w:r>
      <w:r w:rsidR="00715BC9">
        <w:t xml:space="preserve"> for graduation</w:t>
      </w:r>
      <w:r w:rsidR="00DF2B7D">
        <w:t>.</w:t>
      </w:r>
    </w:p>
    <w:p w:rsidR="00DF2B7D" w:rsidRDefault="00DF2B7D" w:rsidP="00DF2B7D">
      <w:r>
        <w:tab/>
        <w:t>It is vital to any student’s success that the teacher, parents and the student</w:t>
      </w:r>
      <w:r w:rsidR="00715BC9">
        <w:t xml:space="preserve"> work together.  A</w:t>
      </w:r>
      <w:r>
        <w:t>lways feel free to contact me through the e-mail address above.  I will make every effort to reply within 24 hours.</w:t>
      </w:r>
    </w:p>
    <w:p w:rsidR="00DF2B7D" w:rsidRDefault="00DF2B7D" w:rsidP="00DF2B7D"/>
    <w:p w:rsidR="00C05B9E" w:rsidRDefault="00C05B9E" w:rsidP="00C05B9E">
      <w:pPr>
        <w:pStyle w:val="Heading1"/>
        <w:ind w:left="0"/>
      </w:pPr>
      <w:r>
        <w:t>I. COURSE DESCRIPTION</w:t>
      </w:r>
    </w:p>
    <w:p w:rsidR="00C05B9E" w:rsidRDefault="00C05B9E" w:rsidP="00C05B9E"/>
    <w:p w:rsidR="00C05B9E" w:rsidRDefault="00C05B9E" w:rsidP="00C05B9E">
      <w:r>
        <w:t xml:space="preserve">The objective of the Civic Responsibility course is to prepare students to develop the skills and understanding necessary to deal critically with themes and problems in the area of civic participation.  Since the most fundamental need in our democracy is for an enlightened and responsible citizenry, by studying the principles of American government and their modern application, students will learn about their rights and responsibilities as American citizens. To help students achieve the goals of the Lincoln High School Mission Statement, the Civic Responsibility course empowers students to become productive citizens in a global society. In this required course, students will apply what they have learned in the classroom to the community at large by their participation in a Community Service project comprised of fifteen hours of volunteer service. To prepare students for their roles as citizens, students must develop and successfully fulfill the requirements for an approved service project.                           </w:t>
      </w:r>
    </w:p>
    <w:p w:rsidR="00C05B9E" w:rsidRPr="00FA3124" w:rsidRDefault="00C05B9E" w:rsidP="00C05B9E">
      <w:pPr>
        <w:ind w:left="2880"/>
      </w:pPr>
      <w:r>
        <w:rPr>
          <w:i/>
          <w:iCs/>
          <w:sz w:val="20"/>
        </w:rPr>
        <w:t>(</w:t>
      </w:r>
      <w:proofErr w:type="gramStart"/>
      <w:r>
        <w:rPr>
          <w:i/>
          <w:iCs/>
          <w:sz w:val="20"/>
        </w:rPr>
        <w:t>adapted</w:t>
      </w:r>
      <w:proofErr w:type="gramEnd"/>
      <w:r>
        <w:rPr>
          <w:i/>
          <w:iCs/>
          <w:sz w:val="20"/>
        </w:rPr>
        <w:t xml:space="preserve"> from the Lincoln High School Civic Responsibility Curriculum}</w:t>
      </w:r>
    </w:p>
    <w:p w:rsidR="00C05B9E" w:rsidRDefault="00C05B9E" w:rsidP="00DF2B7D">
      <w:pPr>
        <w:pStyle w:val="Heading4"/>
      </w:pPr>
    </w:p>
    <w:p w:rsidR="00C05B9E" w:rsidRDefault="00C05B9E" w:rsidP="00DF2B7D">
      <w:pPr>
        <w:pStyle w:val="Heading4"/>
      </w:pPr>
    </w:p>
    <w:p w:rsidR="00DF2B7D" w:rsidRDefault="00791EBA" w:rsidP="00DF2B7D">
      <w:pPr>
        <w:pStyle w:val="Heading4"/>
      </w:pPr>
      <w:r>
        <w:t>I</w:t>
      </w:r>
      <w:r w:rsidR="00DF2B7D">
        <w:t>I. CLASS RULES AND EXPECTATIONS</w:t>
      </w:r>
    </w:p>
    <w:p w:rsidR="00DF2B7D" w:rsidRDefault="00DF2B7D" w:rsidP="00DF2B7D"/>
    <w:p w:rsidR="00DF2B7D" w:rsidRDefault="00DF2B7D" w:rsidP="00715BC9">
      <w:pPr>
        <w:pStyle w:val="ListParagraph"/>
        <w:numPr>
          <w:ilvl w:val="0"/>
          <w:numId w:val="6"/>
        </w:numPr>
        <w:jc w:val="both"/>
      </w:pPr>
      <w:r w:rsidRPr="00715BC9">
        <w:rPr>
          <w:b/>
        </w:rPr>
        <w:t xml:space="preserve">Come to class prepared -- </w:t>
      </w:r>
      <w:r w:rsidR="00C05B9E">
        <w:t>A</w:t>
      </w:r>
      <w:r>
        <w:t xml:space="preserve">ssignments </w:t>
      </w:r>
      <w:r w:rsidR="00C05B9E">
        <w:t xml:space="preserve">are </w:t>
      </w:r>
      <w:r>
        <w:t>completed prior to the beginning of class</w:t>
      </w:r>
      <w:r w:rsidR="00DE4A7B">
        <w:t xml:space="preserve">.  Be </w:t>
      </w:r>
      <w:r>
        <w:t>seated and ready to begi</w:t>
      </w:r>
      <w:r w:rsidR="00C05B9E">
        <w:t>n by the second bell by writing</w:t>
      </w:r>
      <w:r w:rsidR="00FA3124">
        <w:t xml:space="preserve"> down the learning objective</w:t>
      </w:r>
      <w:r w:rsidR="00DE4A7B">
        <w:t xml:space="preserve"> on the board </w:t>
      </w:r>
      <w:r w:rsidR="00C05B9E">
        <w:t>and completing the entrance ticket</w:t>
      </w:r>
      <w:r w:rsidR="00FA3124">
        <w:t xml:space="preserve">.  </w:t>
      </w:r>
    </w:p>
    <w:p w:rsidR="00715BC9" w:rsidRPr="00C05B9E" w:rsidRDefault="00C05B9E" w:rsidP="00C05B9E">
      <w:pPr>
        <w:pStyle w:val="ListParagraph"/>
        <w:numPr>
          <w:ilvl w:val="0"/>
          <w:numId w:val="6"/>
        </w:numPr>
        <w:jc w:val="both"/>
      </w:pPr>
      <w:r w:rsidRPr="00C05B9E">
        <w:rPr>
          <w:b/>
        </w:rPr>
        <w:t>Prevent</w:t>
      </w:r>
      <w:r w:rsidR="00715BC9" w:rsidRPr="00C05B9E">
        <w:rPr>
          <w:b/>
        </w:rPr>
        <w:t xml:space="preserve"> technology violations –</w:t>
      </w:r>
      <w:r w:rsidR="001C697A">
        <w:rPr>
          <w:szCs w:val="20"/>
        </w:rPr>
        <w:t xml:space="preserve"> To use a cell phone or piece of technology when not directed by the teacher</w:t>
      </w:r>
      <w:r w:rsidR="00715BC9" w:rsidRPr="00C05B9E">
        <w:rPr>
          <w:szCs w:val="20"/>
        </w:rPr>
        <w:t xml:space="preserve"> is dis</w:t>
      </w:r>
      <w:r w:rsidR="00582D0B">
        <w:rPr>
          <w:szCs w:val="20"/>
        </w:rPr>
        <w:t>respectful and a distraction to</w:t>
      </w:r>
      <w:r w:rsidRPr="00C05B9E">
        <w:rPr>
          <w:szCs w:val="20"/>
        </w:rPr>
        <w:t xml:space="preserve"> </w:t>
      </w:r>
      <w:r w:rsidR="00715BC9" w:rsidRPr="00C05B9E">
        <w:rPr>
          <w:szCs w:val="20"/>
        </w:rPr>
        <w:t xml:space="preserve">learning.  This means that after an initial warning, I will write up a disciplinary referral for the prohibited use of a cell </w:t>
      </w:r>
      <w:r w:rsidR="00715BC9" w:rsidRPr="00C05B9E">
        <w:rPr>
          <w:szCs w:val="20"/>
        </w:rPr>
        <w:lastRenderedPageBreak/>
        <w:t xml:space="preserve">phone, </w:t>
      </w:r>
      <w:proofErr w:type="spellStart"/>
      <w:r w:rsidR="00715BC9" w:rsidRPr="00C05B9E">
        <w:rPr>
          <w:szCs w:val="20"/>
        </w:rPr>
        <w:t>i</w:t>
      </w:r>
      <w:proofErr w:type="spellEnd"/>
      <w:r w:rsidR="00715BC9" w:rsidRPr="00C05B9E">
        <w:rPr>
          <w:szCs w:val="20"/>
        </w:rPr>
        <w:t>-p</w:t>
      </w:r>
      <w:r w:rsidR="001C697A">
        <w:rPr>
          <w:szCs w:val="20"/>
        </w:rPr>
        <w:t>od or other technological device</w:t>
      </w:r>
      <w:r w:rsidR="00715BC9" w:rsidRPr="00C05B9E">
        <w:rPr>
          <w:szCs w:val="20"/>
        </w:rPr>
        <w:t xml:space="preserve"> in the classroom without my express consent.</w:t>
      </w:r>
      <w:r w:rsidRPr="00C05B9E">
        <w:rPr>
          <w:szCs w:val="20"/>
        </w:rPr>
        <w:t xml:space="preserve">  Filming and recording in class are prohibited.</w:t>
      </w:r>
    </w:p>
    <w:p w:rsidR="00C05B9E" w:rsidRDefault="00C05B9E" w:rsidP="00FA3124">
      <w:pPr>
        <w:ind w:left="720" w:hanging="360"/>
        <w:jc w:val="both"/>
      </w:pPr>
      <w:r>
        <w:t>3.</w:t>
      </w:r>
      <w:r>
        <w:rPr>
          <w:b/>
        </w:rPr>
        <w:t xml:space="preserve">  </w:t>
      </w:r>
      <w:r w:rsidR="00DF2B7D">
        <w:rPr>
          <w:b/>
        </w:rPr>
        <w:t>Respect the rights of others</w:t>
      </w:r>
      <w:r>
        <w:t xml:space="preserve"> – Always b</w:t>
      </w:r>
      <w:r w:rsidR="00DF2B7D">
        <w:t>ehave in a mat</w:t>
      </w:r>
      <w:r>
        <w:t>ure and respectful manner.  O</w:t>
      </w:r>
      <w:r w:rsidR="00DF2B7D">
        <w:rPr>
          <w:u w:val="single"/>
        </w:rPr>
        <w:t>ne</w:t>
      </w:r>
      <w:r w:rsidR="00DF2B7D">
        <w:t xml:space="preserve"> person talks while </w:t>
      </w:r>
      <w:r w:rsidR="00DF2B7D">
        <w:rPr>
          <w:u w:val="single"/>
        </w:rPr>
        <w:t>everyone</w:t>
      </w:r>
      <w:r w:rsidR="00DF2B7D">
        <w:t xml:space="preserve"> else </w:t>
      </w:r>
      <w:r w:rsidR="00582D0B">
        <w:t>listens respectfully</w:t>
      </w:r>
      <w:r w:rsidR="00DF2B7D">
        <w:t>. Recognize your own dignity and trea</w:t>
      </w:r>
      <w:r w:rsidR="00715BC9">
        <w:t xml:space="preserve">t others with respect. </w:t>
      </w:r>
      <w:r w:rsidR="00582D0B">
        <w:t xml:space="preserve">In our classroom community both </w:t>
      </w:r>
      <w:r w:rsidR="007D58A6">
        <w:t xml:space="preserve">the </w:t>
      </w:r>
      <w:r w:rsidR="00582D0B">
        <w:t xml:space="preserve">students and </w:t>
      </w:r>
      <w:r w:rsidR="007D58A6">
        <w:t xml:space="preserve">the </w:t>
      </w:r>
      <w:r w:rsidR="00715BC9">
        <w:t xml:space="preserve">teacher </w:t>
      </w:r>
      <w:r w:rsidR="00582D0B">
        <w:t>are safe to exchange</w:t>
      </w:r>
      <w:r w:rsidR="00715BC9">
        <w:t xml:space="preserve"> ideas in a civil way that reflects living in a </w:t>
      </w:r>
      <w:r w:rsidR="00582D0B">
        <w:t xml:space="preserve">civil, pluralistic and </w:t>
      </w:r>
      <w:r w:rsidR="00715BC9">
        <w:t>democratic society</w:t>
      </w:r>
      <w:r w:rsidR="00DF2B7D">
        <w:t>.</w:t>
      </w:r>
      <w:r w:rsidR="00582D0B">
        <w:t xml:space="preserve"> </w:t>
      </w:r>
    </w:p>
    <w:p w:rsidR="00DF2B7D" w:rsidRPr="00FA3124" w:rsidRDefault="00C05B9E" w:rsidP="00FA3124">
      <w:pPr>
        <w:ind w:left="720" w:hanging="360"/>
        <w:jc w:val="both"/>
        <w:rPr>
          <w:szCs w:val="20"/>
        </w:rPr>
      </w:pPr>
      <w:r>
        <w:t xml:space="preserve">4. </w:t>
      </w:r>
      <w:r w:rsidR="00DF2B7D">
        <w:rPr>
          <w:b/>
          <w:bCs/>
        </w:rPr>
        <w:t>Respect for school property as well as the property of o</w:t>
      </w:r>
      <w:r w:rsidR="00582D0B">
        <w:rPr>
          <w:b/>
          <w:bCs/>
        </w:rPr>
        <w:t>thers --</w:t>
      </w:r>
      <w:r w:rsidR="00DF2B7D">
        <w:t xml:space="preserve"> </w:t>
      </w:r>
      <w:r w:rsidR="00715BC9">
        <w:t>Keep your textbook in good condition.  Once it is assigned to you, it is your responsibility and you must pay for its replacement if it is lost.</w:t>
      </w:r>
    </w:p>
    <w:p w:rsidR="00DF2B7D" w:rsidRDefault="00FA3124" w:rsidP="00582D0B">
      <w:pPr>
        <w:ind w:left="720" w:hanging="360"/>
      </w:pPr>
      <w:r>
        <w:t>4.</w:t>
      </w:r>
      <w:r w:rsidR="003D4AE9">
        <w:tab/>
      </w:r>
      <w:r w:rsidR="00297508" w:rsidRPr="00297508">
        <w:rPr>
          <w:b/>
        </w:rPr>
        <w:t>Honor and Integrity</w:t>
      </w:r>
      <w:r w:rsidR="00297508">
        <w:t xml:space="preserve"> - </w:t>
      </w:r>
      <w:r w:rsidR="003D4AE9" w:rsidRPr="00297508">
        <w:t>Do Your Own Work</w:t>
      </w:r>
      <w:r w:rsidR="00297508">
        <w:t xml:space="preserve">! </w:t>
      </w:r>
      <w:r w:rsidR="003D4AE9">
        <w:rPr>
          <w:b/>
        </w:rPr>
        <w:t xml:space="preserve">– </w:t>
      </w:r>
      <w:r w:rsidR="003D4AE9">
        <w:t>Cheating from another student’s work or plagiarizing online materials is unacceptable and will result in disciplinary action.</w:t>
      </w:r>
    </w:p>
    <w:p w:rsidR="00536DAE" w:rsidRDefault="00536DAE" w:rsidP="00582D0B">
      <w:pPr>
        <w:ind w:left="720" w:hanging="360"/>
      </w:pPr>
    </w:p>
    <w:p w:rsidR="00DF2B7D" w:rsidRDefault="00DF2B7D" w:rsidP="00DF2B7D">
      <w:r>
        <w:t xml:space="preserve">                                                     </w:t>
      </w:r>
      <w:r w:rsidR="00582D0B">
        <w:t xml:space="preserve">  </w:t>
      </w:r>
    </w:p>
    <w:p w:rsidR="00DF2B7D" w:rsidRDefault="00DF2B7D" w:rsidP="00DF2B7D">
      <w:r>
        <w:rPr>
          <w:b/>
        </w:rPr>
        <w:t>III. STANDARDS BASED INSTRUCTIONAL UNITS:</w:t>
      </w:r>
      <w:r>
        <w:t xml:space="preserve"> </w:t>
      </w:r>
    </w:p>
    <w:p w:rsidR="00DF2B7D" w:rsidRDefault="00DF2B7D" w:rsidP="00DF2B7D"/>
    <w:p w:rsidR="00717E34" w:rsidRDefault="00717E34" w:rsidP="00717E34">
      <w:pPr>
        <w:pStyle w:val="Footer"/>
        <w:tabs>
          <w:tab w:val="clear" w:pos="4320"/>
          <w:tab w:val="clear" w:pos="8640"/>
        </w:tabs>
      </w:pPr>
      <w:r>
        <w:t>Unit 1: Political Participation and Voter Behavior</w:t>
      </w:r>
    </w:p>
    <w:p w:rsidR="00717E34" w:rsidRDefault="00717E34" w:rsidP="00717E34">
      <w:r>
        <w:tab/>
        <w:t>Chapter 16: Political Parties</w:t>
      </w:r>
    </w:p>
    <w:p w:rsidR="00717E34" w:rsidRDefault="00717E34" w:rsidP="00717E34">
      <w:r>
        <w:tab/>
      </w:r>
      <w:r>
        <w:tab/>
        <w:t>Section 1: Development of Parties</w:t>
      </w:r>
    </w:p>
    <w:p w:rsidR="00717E34" w:rsidRDefault="00717E34" w:rsidP="00717E34">
      <w:r>
        <w:tab/>
      </w:r>
      <w:r>
        <w:tab/>
        <w:t>Section 2: Party Organization</w:t>
      </w:r>
    </w:p>
    <w:p w:rsidR="00717E34" w:rsidRDefault="00717E34" w:rsidP="00717E34">
      <w:r>
        <w:tab/>
      </w:r>
      <w:r>
        <w:tab/>
        <w:t>Section 3: Nominating Candidates</w:t>
      </w:r>
    </w:p>
    <w:p w:rsidR="00717E34" w:rsidRDefault="00717E34" w:rsidP="00717E34"/>
    <w:p w:rsidR="00717E34" w:rsidRDefault="00717E34" w:rsidP="00717E34">
      <w:r>
        <w:tab/>
        <w:t>Chapter 17: Elections and Voting</w:t>
      </w:r>
    </w:p>
    <w:p w:rsidR="00717E34" w:rsidRDefault="00717E34" w:rsidP="00717E34">
      <w:r>
        <w:tab/>
      </w:r>
      <w:r>
        <w:tab/>
        <w:t>Section 1: Election Campaigns</w:t>
      </w:r>
    </w:p>
    <w:p w:rsidR="00717E34" w:rsidRDefault="00717E34" w:rsidP="00717E34">
      <w:r>
        <w:tab/>
      </w:r>
      <w:r>
        <w:tab/>
        <w:t>Section 2: Expanding Voting Rights</w:t>
      </w:r>
    </w:p>
    <w:p w:rsidR="00717E34" w:rsidRDefault="00717E34" w:rsidP="00717E34">
      <w:r>
        <w:tab/>
      </w:r>
      <w:r>
        <w:tab/>
        <w:t>Section 3: Influences on Voters</w:t>
      </w:r>
    </w:p>
    <w:p w:rsidR="00717E34" w:rsidRDefault="00717E34" w:rsidP="00DF2B7D"/>
    <w:p w:rsidR="00FA3124" w:rsidRDefault="00717E34" w:rsidP="00DF2B7D">
      <w:r>
        <w:t>Unit 2</w:t>
      </w:r>
      <w:r w:rsidR="00DF2B7D">
        <w:t>: Foundations of Government</w:t>
      </w:r>
    </w:p>
    <w:p w:rsidR="00194201" w:rsidRDefault="00194201" w:rsidP="00DF2B7D">
      <w:r>
        <w:tab/>
        <w:t>Chapter 1: People and Government</w:t>
      </w:r>
    </w:p>
    <w:p w:rsidR="00194201" w:rsidRDefault="00194201" w:rsidP="00DF2B7D">
      <w:r>
        <w:tab/>
      </w:r>
      <w:r>
        <w:tab/>
        <w:t>Section 1: Principles of Government</w:t>
      </w:r>
    </w:p>
    <w:p w:rsidR="00194201" w:rsidRDefault="00194201" w:rsidP="00DF2B7D">
      <w:r>
        <w:tab/>
      </w:r>
      <w:r>
        <w:tab/>
        <w:t>Section 2: The Formation of Governments</w:t>
      </w:r>
    </w:p>
    <w:p w:rsidR="00194201" w:rsidRDefault="00194201" w:rsidP="00DF2B7D">
      <w:r>
        <w:tab/>
      </w:r>
      <w:r>
        <w:tab/>
        <w:t>Section 3: Types of Government</w:t>
      </w:r>
    </w:p>
    <w:p w:rsidR="00194201" w:rsidRDefault="00194201" w:rsidP="00DF2B7D">
      <w:r>
        <w:tab/>
      </w:r>
      <w:r>
        <w:tab/>
        <w:t>Section 4: Economic Theories</w:t>
      </w:r>
    </w:p>
    <w:p w:rsidR="00194201" w:rsidRDefault="00194201" w:rsidP="00DF2B7D"/>
    <w:p w:rsidR="00194201" w:rsidRDefault="00717E34" w:rsidP="00194201">
      <w:r>
        <w:t>Unit 3</w:t>
      </w:r>
      <w:r w:rsidR="00194201">
        <w:t>: Comparative Political and Economic Systems</w:t>
      </w:r>
    </w:p>
    <w:p w:rsidR="00194201" w:rsidRDefault="00194201" w:rsidP="00194201">
      <w:r>
        <w:tab/>
        <w:t>Chapter 25: Political Systems in Today’s World</w:t>
      </w:r>
    </w:p>
    <w:p w:rsidR="00194201" w:rsidRDefault="00194201" w:rsidP="00194201">
      <w:r>
        <w:tab/>
      </w:r>
      <w:r>
        <w:tab/>
        <w:t>Section 1: Democratic Governments</w:t>
      </w:r>
    </w:p>
    <w:p w:rsidR="00194201" w:rsidRDefault="00194201" w:rsidP="00194201">
      <w:r>
        <w:tab/>
      </w:r>
      <w:r>
        <w:tab/>
        <w:t>Section 2: Authoritarian Governments</w:t>
      </w:r>
    </w:p>
    <w:p w:rsidR="00194201" w:rsidRDefault="00194201" w:rsidP="00194201">
      <w:r>
        <w:tab/>
      </w:r>
      <w:r>
        <w:tab/>
        <w:t>Section 3: International Organizations</w:t>
      </w:r>
    </w:p>
    <w:p w:rsidR="00150804" w:rsidRDefault="00194201" w:rsidP="00C05B9E">
      <w:r>
        <w:tab/>
      </w:r>
      <w:r>
        <w:tab/>
        <w:t>Section 4: Global Issues</w:t>
      </w:r>
    </w:p>
    <w:p w:rsidR="00194201" w:rsidRDefault="00194201" w:rsidP="00DF2B7D"/>
    <w:p w:rsidR="00194201" w:rsidRDefault="00194201" w:rsidP="00DF2B7D">
      <w:r>
        <w:tab/>
        <w:t>Chapter 2: The Origins of American Government</w:t>
      </w:r>
    </w:p>
    <w:p w:rsidR="00150804" w:rsidRDefault="00150804" w:rsidP="00DF2B7D">
      <w:r>
        <w:tab/>
      </w:r>
      <w:r>
        <w:tab/>
        <w:t>Section 1: The Colonial Period</w:t>
      </w:r>
    </w:p>
    <w:p w:rsidR="00150804" w:rsidRDefault="00150804" w:rsidP="00DF2B7D">
      <w:r>
        <w:tab/>
      </w:r>
      <w:r>
        <w:tab/>
        <w:t>Section 2: Uniting for Independence</w:t>
      </w:r>
    </w:p>
    <w:p w:rsidR="00150804" w:rsidRDefault="00150804" w:rsidP="00DF2B7D">
      <w:r>
        <w:tab/>
      </w:r>
      <w:r>
        <w:tab/>
        <w:t>Section 3: The Articles of Confederation</w:t>
      </w:r>
    </w:p>
    <w:p w:rsidR="00150804" w:rsidRDefault="00150804" w:rsidP="00DF2B7D">
      <w:r>
        <w:tab/>
      </w:r>
      <w:r>
        <w:tab/>
        <w:t>Section 4: The Constitutional Convention</w:t>
      </w:r>
    </w:p>
    <w:p w:rsidR="007E0FF6" w:rsidRDefault="007E0FF6" w:rsidP="00DF2B7D"/>
    <w:p w:rsidR="007E0FF6" w:rsidRDefault="007E0FF6" w:rsidP="00DF2B7D"/>
    <w:p w:rsidR="00194201" w:rsidRDefault="00194201" w:rsidP="00DF2B7D"/>
    <w:p w:rsidR="00DF2B7D" w:rsidRDefault="00717E34" w:rsidP="00DF2B7D">
      <w:r>
        <w:lastRenderedPageBreak/>
        <w:t>Unit 4</w:t>
      </w:r>
      <w:r w:rsidR="00DF2B7D">
        <w:t>: The Constitution and Federalism</w:t>
      </w:r>
    </w:p>
    <w:p w:rsidR="00DF2B7D" w:rsidRDefault="00194201" w:rsidP="00DF2B7D">
      <w:r>
        <w:tab/>
        <w:t>Chapter 3: The Constitution</w:t>
      </w:r>
    </w:p>
    <w:p w:rsidR="00150804" w:rsidRDefault="00150804" w:rsidP="00150804">
      <w:r>
        <w:tab/>
      </w:r>
      <w:r>
        <w:tab/>
        <w:t>Section 1: Structure and Principles</w:t>
      </w:r>
    </w:p>
    <w:p w:rsidR="00150804" w:rsidRDefault="00150804" w:rsidP="00150804">
      <w:r>
        <w:tab/>
      </w:r>
      <w:r>
        <w:tab/>
        <w:t>Section 2: Three Branches of Government</w:t>
      </w:r>
    </w:p>
    <w:p w:rsidR="00150804" w:rsidRDefault="00150804" w:rsidP="00150804">
      <w:r>
        <w:tab/>
      </w:r>
      <w:r>
        <w:tab/>
        <w:t>Section 3: Amending the Constitution</w:t>
      </w:r>
    </w:p>
    <w:p w:rsidR="00150804" w:rsidRDefault="00150804" w:rsidP="00DE4A7B">
      <w:r>
        <w:tab/>
      </w:r>
      <w:r>
        <w:tab/>
        <w:t>Section 4: The Amendments</w:t>
      </w:r>
    </w:p>
    <w:p w:rsidR="00194201" w:rsidRDefault="00194201" w:rsidP="00DF2B7D"/>
    <w:p w:rsidR="00DF2B7D" w:rsidRDefault="00FA3124" w:rsidP="00DF2B7D">
      <w:r>
        <w:t>Unit 5</w:t>
      </w:r>
      <w:r w:rsidR="00DF2B7D">
        <w:t>: Civil Liberties and Civil Rights</w:t>
      </w:r>
    </w:p>
    <w:p w:rsidR="00DF2B7D" w:rsidRDefault="00194201" w:rsidP="00DF2B7D">
      <w:r>
        <w:tab/>
        <w:t>Chapter 13: Constitutional Freedoms</w:t>
      </w:r>
    </w:p>
    <w:p w:rsidR="005A2D43" w:rsidRDefault="005A2D43" w:rsidP="00DF2B7D">
      <w:r>
        <w:tab/>
      </w:r>
      <w:r>
        <w:tab/>
      </w:r>
      <w:r w:rsidR="002E12B5">
        <w:t>Section 1: C</w:t>
      </w:r>
      <w:r>
        <w:t>onstitutional Rights</w:t>
      </w:r>
    </w:p>
    <w:p w:rsidR="005A2D43" w:rsidRDefault="005A2D43" w:rsidP="00DF2B7D">
      <w:r>
        <w:tab/>
      </w:r>
      <w:r>
        <w:tab/>
        <w:t>Section 2: Freedom of Religion</w:t>
      </w:r>
    </w:p>
    <w:p w:rsidR="005A2D43" w:rsidRDefault="005A2D43" w:rsidP="00DF2B7D">
      <w:r>
        <w:tab/>
      </w:r>
      <w:r>
        <w:tab/>
        <w:t>Section 3: Freedom of Speech</w:t>
      </w:r>
    </w:p>
    <w:p w:rsidR="00194201" w:rsidRDefault="00194201" w:rsidP="00DF2B7D"/>
    <w:p w:rsidR="00DF2B7D" w:rsidRDefault="00FA3124" w:rsidP="00DF2B7D">
      <w:r>
        <w:t>Unit 6</w:t>
      </w:r>
      <w:r w:rsidR="00DF2B7D">
        <w:t>: Community Service Project</w:t>
      </w:r>
    </w:p>
    <w:p w:rsidR="005A2D43" w:rsidRDefault="005A2D43" w:rsidP="00DF2B7D">
      <w:r>
        <w:tab/>
      </w:r>
      <w:r>
        <w:tab/>
        <w:t>Oral Presentations of Community Service Projects</w:t>
      </w:r>
    </w:p>
    <w:p w:rsidR="00DF2B7D" w:rsidRDefault="002E12B5" w:rsidP="00DF2B7D">
      <w:r>
        <w:t xml:space="preserve">Cumulative </w:t>
      </w:r>
      <w:r w:rsidR="00717E34">
        <w:t xml:space="preserve">Final </w:t>
      </w:r>
      <w:r>
        <w:t>Exam</w:t>
      </w:r>
    </w:p>
    <w:p w:rsidR="00717E34" w:rsidRPr="00536DAE" w:rsidRDefault="00717E34" w:rsidP="00DF2B7D"/>
    <w:p w:rsidR="00DF2B7D" w:rsidRDefault="00E03BE4" w:rsidP="00DF2B7D">
      <w:pPr>
        <w:pStyle w:val="BlockText"/>
        <w:ind w:left="0" w:right="0"/>
        <w:rPr>
          <w:b/>
          <w:bCs/>
        </w:rPr>
      </w:pPr>
      <w:r>
        <w:rPr>
          <w:b/>
          <w:bCs/>
        </w:rPr>
        <w:t>I</w:t>
      </w:r>
      <w:r w:rsidR="008953AB">
        <w:rPr>
          <w:b/>
          <w:bCs/>
        </w:rPr>
        <w:t>V</w:t>
      </w:r>
      <w:r w:rsidR="00DF2B7D">
        <w:rPr>
          <w:b/>
          <w:bCs/>
        </w:rPr>
        <w:t>. INSTRUCTIONAL METHODS</w:t>
      </w:r>
    </w:p>
    <w:p w:rsidR="00DF2B7D" w:rsidRDefault="00DF2B7D" w:rsidP="00DF2B7D">
      <w:pPr>
        <w:pStyle w:val="BlockText"/>
        <w:ind w:left="0" w:right="0"/>
        <w:rPr>
          <w:b/>
          <w:bCs/>
        </w:rPr>
      </w:pPr>
    </w:p>
    <w:p w:rsidR="00DF2B7D" w:rsidRDefault="00DA0A5A" w:rsidP="00DF2B7D">
      <w:pPr>
        <w:numPr>
          <w:ilvl w:val="0"/>
          <w:numId w:val="1"/>
        </w:numPr>
      </w:pPr>
      <w:r>
        <w:t>Students are expected to keep a folde</w:t>
      </w:r>
      <w:r w:rsidR="00DE4A7B">
        <w:t>r for</w:t>
      </w:r>
      <w:r w:rsidR="00DF2B7D">
        <w:t xml:space="preserve"> the material covered during class lectures, discussions, presentations and outlines of chapter readings. </w:t>
      </w:r>
    </w:p>
    <w:p w:rsidR="00DF2B7D" w:rsidRDefault="00DF2B7D" w:rsidP="00DF2B7D">
      <w:pPr>
        <w:numPr>
          <w:ilvl w:val="0"/>
          <w:numId w:val="1"/>
        </w:numPr>
      </w:pPr>
      <w:r>
        <w:t>Students are expected to give</w:t>
      </w:r>
      <w:r w:rsidR="00297508">
        <w:t xml:space="preserve"> a brief pr</w:t>
      </w:r>
      <w:r w:rsidR="00DA0A5A">
        <w:t>esentation on a topic</w:t>
      </w:r>
      <w:r>
        <w:t xml:space="preserve"> they have chosen from an approved list. On the assigned day, the student must b</w:t>
      </w:r>
      <w:r w:rsidR="00DE4A7B">
        <w:t>e well organized and engaging</w:t>
      </w:r>
      <w:r>
        <w:t xml:space="preserve">.  In presenting the topic the student must also provide stimulating questions to help direct class discussion.  Each presentation/discussion should last about 15 minutes. </w:t>
      </w:r>
    </w:p>
    <w:p w:rsidR="00DF2B7D" w:rsidRDefault="00DF2B7D" w:rsidP="00DF2B7D">
      <w:pPr>
        <w:numPr>
          <w:ilvl w:val="0"/>
          <w:numId w:val="1"/>
        </w:numPr>
      </w:pPr>
      <w:r>
        <w:t xml:space="preserve">Class discussions are a daily </w:t>
      </w:r>
      <w:r w:rsidR="00897F7E">
        <w:t>item. They are based on close</w:t>
      </w:r>
      <w:r>
        <w:t xml:space="preserve"> reading</w:t>
      </w:r>
      <w:r w:rsidR="00897F7E">
        <w:t xml:space="preserve"> of text</w:t>
      </w:r>
      <w:r>
        <w:t xml:space="preserve">, daily </w:t>
      </w:r>
      <w:r w:rsidR="00897F7E">
        <w:t>writing</w:t>
      </w:r>
      <w:r>
        <w:t xml:space="preserve"> and current events in the news relating to civic responsibility and American </w:t>
      </w:r>
      <w:r w:rsidR="00897F7E">
        <w:t xml:space="preserve">politics and </w:t>
      </w:r>
      <w:r>
        <w:t xml:space="preserve">government. Each student is expected to participate in class discussions. </w:t>
      </w:r>
    </w:p>
    <w:p w:rsidR="00DF2B7D" w:rsidRDefault="00297508" w:rsidP="00DF2B7D">
      <w:pPr>
        <w:numPr>
          <w:ilvl w:val="0"/>
          <w:numId w:val="1"/>
        </w:numPr>
      </w:pPr>
      <w:r>
        <w:t xml:space="preserve">Each semester </w:t>
      </w:r>
      <w:r w:rsidR="00DF2B7D">
        <w:t>students will complete a</w:t>
      </w:r>
      <w:r w:rsidR="00582D0B">
        <w:t xml:space="preserve"> 15 hour</w:t>
      </w:r>
      <w:r w:rsidR="00DF2B7D">
        <w:t xml:space="preserve"> community service proj</w:t>
      </w:r>
      <w:r w:rsidR="00582D0B">
        <w:t>ect approved by the instructor and completed throughout the semester.</w:t>
      </w:r>
    </w:p>
    <w:p w:rsidR="00DF2B7D" w:rsidRDefault="00DF2B7D" w:rsidP="00DF2B7D"/>
    <w:p w:rsidR="00DF2B7D" w:rsidRDefault="00E03BE4" w:rsidP="00DF2B7D">
      <w:pPr>
        <w:pStyle w:val="BlockText"/>
        <w:ind w:left="0" w:right="0"/>
        <w:rPr>
          <w:b/>
          <w:bCs/>
        </w:rPr>
      </w:pPr>
      <w:r>
        <w:rPr>
          <w:b/>
          <w:bCs/>
        </w:rPr>
        <w:t>V</w:t>
      </w:r>
      <w:r w:rsidR="00DF2B7D">
        <w:rPr>
          <w:b/>
          <w:bCs/>
        </w:rPr>
        <w:t>. ASSESSMENT</w:t>
      </w:r>
    </w:p>
    <w:p w:rsidR="00DF2B7D" w:rsidRDefault="00DF2B7D" w:rsidP="00DF2B7D">
      <w:pPr>
        <w:pStyle w:val="BlockText"/>
        <w:ind w:left="0" w:right="0"/>
        <w:rPr>
          <w:b/>
          <w:bCs/>
        </w:rPr>
      </w:pPr>
    </w:p>
    <w:p w:rsidR="00DF2B7D" w:rsidRDefault="00DF2B7D" w:rsidP="00DF2B7D">
      <w:pPr>
        <w:numPr>
          <w:ilvl w:val="0"/>
          <w:numId w:val="2"/>
        </w:numPr>
      </w:pPr>
      <w:r>
        <w:t>Quizzes will be given to ensure that reading assignments are being done</w:t>
      </w:r>
      <w:r w:rsidR="003E6845">
        <w:t xml:space="preserve"> and content is understood</w:t>
      </w:r>
      <w:r w:rsidR="00582D0B">
        <w:t xml:space="preserve">. </w:t>
      </w:r>
    </w:p>
    <w:p w:rsidR="00DF2B7D" w:rsidRDefault="00DF2B7D" w:rsidP="00DF2B7D">
      <w:pPr>
        <w:numPr>
          <w:ilvl w:val="0"/>
          <w:numId w:val="2"/>
        </w:numPr>
      </w:pPr>
      <w:r>
        <w:t xml:space="preserve">Tests will be announced and </w:t>
      </w:r>
      <w:r w:rsidR="00297508">
        <w:t xml:space="preserve">will be taken after each Unit. </w:t>
      </w:r>
    </w:p>
    <w:p w:rsidR="00DF2B7D" w:rsidRDefault="00DF2B7D" w:rsidP="00DF2B7D">
      <w:pPr>
        <w:numPr>
          <w:ilvl w:val="0"/>
          <w:numId w:val="2"/>
        </w:numPr>
      </w:pPr>
      <w:r>
        <w:t>Th</w:t>
      </w:r>
      <w:r w:rsidR="003E6845">
        <w:t xml:space="preserve">e </w:t>
      </w:r>
      <w:r w:rsidR="003E6845" w:rsidRPr="002E12B5">
        <w:rPr>
          <w:b/>
        </w:rPr>
        <w:t>Community Service Project</w:t>
      </w:r>
      <w:r w:rsidR="00582D0B">
        <w:t xml:space="preserve"> weighs </w:t>
      </w:r>
      <w:r w:rsidR="00717E34">
        <w:t>4</w:t>
      </w:r>
      <w:r>
        <w:t>0% of the student’s semester average. Stude</w:t>
      </w:r>
      <w:r w:rsidR="002E12B5">
        <w:t>nts will be evaluated</w:t>
      </w:r>
      <w:r w:rsidR="003E6845">
        <w:t xml:space="preserve"> on their Plan of Activism</w:t>
      </w:r>
      <w:r>
        <w:t xml:space="preserve">, </w:t>
      </w:r>
      <w:r w:rsidR="003E6845">
        <w:t>Community Servi</w:t>
      </w:r>
      <w:r w:rsidR="00582D0B">
        <w:t>ce Supervisor Form, s</w:t>
      </w:r>
      <w:r w:rsidR="003E6845">
        <w:t>igned Journal L</w:t>
      </w:r>
      <w:r>
        <w:t>og of 15 ho</w:t>
      </w:r>
      <w:r w:rsidR="003D4AE9">
        <w:t>urs</w:t>
      </w:r>
      <w:r w:rsidR="003E6845">
        <w:t xml:space="preserve"> of service,</w:t>
      </w:r>
      <w:r w:rsidR="00582D0B">
        <w:t xml:space="preserve"> and</w:t>
      </w:r>
      <w:r w:rsidR="003E6845">
        <w:t xml:space="preserve"> Reflective Essay</w:t>
      </w:r>
      <w:r>
        <w:t xml:space="preserve">. </w:t>
      </w:r>
      <w:r w:rsidR="002E12B5">
        <w:t>If the Community Service Project is incomplete the student fails the course and will not graduate until it is complete.</w:t>
      </w:r>
    </w:p>
    <w:p w:rsidR="00DF2B7D" w:rsidRDefault="00DA0A5A" w:rsidP="00DF2B7D">
      <w:pPr>
        <w:pStyle w:val="BodyTextIndent"/>
        <w:numPr>
          <w:ilvl w:val="0"/>
          <w:numId w:val="2"/>
        </w:numPr>
        <w:rPr>
          <w:szCs w:val="17"/>
        </w:rPr>
      </w:pPr>
      <w:r>
        <w:t>At the end of the</w:t>
      </w:r>
      <w:r w:rsidR="00DF2B7D">
        <w:t xml:space="preserve"> semester, a com</w:t>
      </w:r>
      <w:r w:rsidR="005A2D43">
        <w:t>prehensive examina</w:t>
      </w:r>
      <w:r w:rsidR="00C05B9E">
        <w:t>tion is given.  S</w:t>
      </w:r>
      <w:r>
        <w:t>enior s</w:t>
      </w:r>
      <w:r w:rsidR="00C05B9E">
        <w:t>tudents with a</w:t>
      </w:r>
      <w:r w:rsidR="005A2D43">
        <w:t xml:space="preserve"> 90+ </w:t>
      </w:r>
      <w:r w:rsidR="003E6845">
        <w:t xml:space="preserve">cumulative </w:t>
      </w:r>
      <w:r w:rsidR="005A2D43">
        <w:t>average</w:t>
      </w:r>
      <w:r w:rsidR="00DF2B7D">
        <w:t xml:space="preserve"> </w:t>
      </w:r>
      <w:r w:rsidR="003E6845">
        <w:t>may, at the teacher’s discret</w:t>
      </w:r>
      <w:r w:rsidR="00C05B9E">
        <w:t xml:space="preserve">ion, be exempt from the </w:t>
      </w:r>
      <w:r w:rsidR="003E6845">
        <w:t>Final Exam.</w:t>
      </w:r>
    </w:p>
    <w:p w:rsidR="00DF2B7D" w:rsidRDefault="00DF2B7D" w:rsidP="00DF2B7D">
      <w:pPr>
        <w:pStyle w:val="BodyTextIndent"/>
        <w:ind w:left="0"/>
        <w:rPr>
          <w:szCs w:val="17"/>
        </w:rPr>
      </w:pPr>
    </w:p>
    <w:tbl>
      <w:tblPr>
        <w:tblW w:w="4228" w:type="pct"/>
        <w:jc w:val="center"/>
        <w:tblCellSpacing w:w="0" w:type="dxa"/>
        <w:tblCellMar>
          <w:top w:w="150" w:type="dxa"/>
          <w:left w:w="150" w:type="dxa"/>
          <w:bottom w:w="150" w:type="dxa"/>
          <w:right w:w="150" w:type="dxa"/>
        </w:tblCellMar>
        <w:tblLook w:val="0000" w:firstRow="0" w:lastRow="0" w:firstColumn="0" w:lastColumn="0" w:noHBand="0" w:noVBand="0"/>
      </w:tblPr>
      <w:tblGrid>
        <w:gridCol w:w="5978"/>
        <w:gridCol w:w="2190"/>
      </w:tblGrid>
      <w:tr w:rsidR="00DF2B7D" w:rsidTr="001C697A">
        <w:trPr>
          <w:trHeight w:val="26"/>
          <w:tblCellSpacing w:w="0" w:type="dxa"/>
          <w:jc w:val="center"/>
        </w:trPr>
        <w:tc>
          <w:tcPr>
            <w:tcW w:w="2000" w:type="pct"/>
            <w:vAlign w:val="center"/>
          </w:tcPr>
          <w:tbl>
            <w:tblPr>
              <w:tblpPr w:vertAnchor="text" w:horzAnchor="margin" w:tblpY="-1043"/>
              <w:tblOverlap w:val="never"/>
              <w:tblW w:w="5662"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5662"/>
            </w:tblGrid>
            <w:tr w:rsidR="003E6845" w:rsidTr="00DA0A5A">
              <w:trPr>
                <w:trHeight w:val="1201"/>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7E0FF6" w:rsidRDefault="003E6845" w:rsidP="003E6845">
                  <w:pPr>
                    <w:rPr>
                      <w:b/>
                      <w:sz w:val="22"/>
                    </w:rPr>
                  </w:pPr>
                  <w:r>
                    <w:rPr>
                      <w:sz w:val="22"/>
                    </w:rPr>
                    <w:lastRenderedPageBreak/>
                    <w:t>Chapter Tests, Common Task</w:t>
                  </w:r>
                  <w:r w:rsidR="00DA0A5A">
                    <w:rPr>
                      <w:sz w:val="22"/>
                    </w:rPr>
                    <w:t>, Projects</w:t>
                  </w:r>
                  <w:r w:rsidR="007E0FF6">
                    <w:rPr>
                      <w:sz w:val="22"/>
                    </w:rPr>
                    <w:t>= 30</w:t>
                  </w:r>
                  <w:r w:rsidR="00BD1FCF">
                    <w:rPr>
                      <w:sz w:val="22"/>
                    </w:rPr>
                    <w:t>%</w:t>
                  </w:r>
                  <w:r w:rsidR="00BD1FCF">
                    <w:rPr>
                      <w:sz w:val="22"/>
                    </w:rPr>
                    <w:br/>
                  </w:r>
                  <w:r w:rsidR="00717E34" w:rsidRPr="00717E34">
                    <w:rPr>
                      <w:b/>
                      <w:sz w:val="22"/>
                    </w:rPr>
                    <w:t xml:space="preserve">Community </w:t>
                  </w:r>
                  <w:r w:rsidR="00BD1FCF" w:rsidRPr="00717E34">
                    <w:rPr>
                      <w:b/>
                      <w:sz w:val="22"/>
                    </w:rPr>
                    <w:t>Service Project</w:t>
                  </w:r>
                  <w:r w:rsidR="007E0FF6">
                    <w:rPr>
                      <w:b/>
                      <w:sz w:val="22"/>
                    </w:rPr>
                    <w:t xml:space="preserve"> (CS)</w:t>
                  </w:r>
                  <w:r w:rsidR="00BD1FCF" w:rsidRPr="00717E34">
                    <w:rPr>
                      <w:b/>
                      <w:sz w:val="22"/>
                    </w:rPr>
                    <w:t xml:space="preserve"> = 40%</w:t>
                  </w:r>
                </w:p>
                <w:p w:rsidR="003E6845" w:rsidRDefault="007E0FF6" w:rsidP="003E6845">
                  <w:pPr>
                    <w:rPr>
                      <w:sz w:val="22"/>
                    </w:rPr>
                  </w:pPr>
                  <w:r>
                    <w:rPr>
                      <w:b/>
                      <w:sz w:val="22"/>
                    </w:rPr>
                    <w:t>Plan, Supervisor letter, Log, Reflection</w:t>
                  </w:r>
                  <w:r w:rsidR="00BD1FCF" w:rsidRPr="00717E34">
                    <w:rPr>
                      <w:b/>
                      <w:sz w:val="22"/>
                    </w:rPr>
                    <w:br/>
                  </w:r>
                  <w:r>
                    <w:rPr>
                      <w:sz w:val="22"/>
                    </w:rPr>
                    <w:t>Quizzes, homework, etc.= 20</w:t>
                  </w:r>
                  <w:r w:rsidR="003E6845">
                    <w:rPr>
                      <w:sz w:val="22"/>
                    </w:rPr>
                    <w:t>%</w:t>
                  </w:r>
                </w:p>
                <w:p w:rsidR="007E0FF6" w:rsidRPr="00717E34" w:rsidRDefault="007E0FF6" w:rsidP="003E6845">
                  <w:r>
                    <w:rPr>
                      <w:sz w:val="22"/>
                    </w:rPr>
                    <w:t>Formative Assessments = 10%</w:t>
                  </w:r>
                </w:p>
              </w:tc>
            </w:tr>
          </w:tbl>
          <w:p w:rsidR="00717E34" w:rsidRDefault="007E0FF6" w:rsidP="007E0FF6">
            <w:pPr>
              <w:ind w:left="720" w:hanging="720"/>
              <w:rPr>
                <w:color w:val="000000"/>
                <w:sz w:val="20"/>
                <w:szCs w:val="20"/>
              </w:rPr>
            </w:pPr>
            <w:r>
              <w:rPr>
                <w:color w:val="000000"/>
                <w:sz w:val="20"/>
                <w:szCs w:val="20"/>
              </w:rPr>
              <w:t xml:space="preserve">                </w:t>
            </w:r>
          </w:p>
          <w:p w:rsidR="00717E34" w:rsidRDefault="00717E34" w:rsidP="001C697A">
            <w:pPr>
              <w:rPr>
                <w:color w:val="000000"/>
                <w:sz w:val="20"/>
                <w:szCs w:val="20"/>
              </w:rPr>
            </w:pPr>
          </w:p>
        </w:tc>
        <w:tc>
          <w:tcPr>
            <w:tcW w:w="3000" w:type="pct"/>
            <w:vAlign w:val="center"/>
          </w:tcPr>
          <w:p w:rsidR="00DF2B7D" w:rsidRDefault="00DF2B7D" w:rsidP="005C47FA">
            <w:pPr>
              <w:rPr>
                <w:rFonts w:ascii="Verdana" w:hAnsi="Verdana"/>
                <w:color w:val="000000"/>
                <w:sz w:val="18"/>
                <w:szCs w:val="18"/>
              </w:rPr>
            </w:pPr>
          </w:p>
        </w:tc>
      </w:tr>
    </w:tbl>
    <w:p w:rsidR="00DF2B7D" w:rsidRDefault="00E03BE4" w:rsidP="00DF2B7D">
      <w:pPr>
        <w:rPr>
          <w:b/>
          <w:bCs/>
        </w:rPr>
      </w:pPr>
      <w:r>
        <w:rPr>
          <w:b/>
          <w:bCs/>
        </w:rPr>
        <w:t>VI</w:t>
      </w:r>
      <w:r w:rsidR="00DA0A5A">
        <w:rPr>
          <w:b/>
          <w:bCs/>
        </w:rPr>
        <w:t>. COURSE TEXT</w:t>
      </w:r>
    </w:p>
    <w:p w:rsidR="00DF2B7D" w:rsidRDefault="00DF2B7D" w:rsidP="00DF2B7D">
      <w:pPr>
        <w:rPr>
          <w:b/>
          <w:bCs/>
        </w:rPr>
      </w:pPr>
      <w:r>
        <w:rPr>
          <w:b/>
          <w:bCs/>
        </w:rPr>
        <w:tab/>
      </w:r>
    </w:p>
    <w:p w:rsidR="00DA0A5A" w:rsidRPr="000158BE" w:rsidRDefault="000158BE" w:rsidP="00DF2B7D">
      <w:pPr>
        <w:rPr>
          <w:bCs/>
        </w:rPr>
      </w:pPr>
      <w:r w:rsidRPr="000158BE">
        <w:rPr>
          <w:bCs/>
        </w:rPr>
        <w:t>Remy, Richard C.</w:t>
      </w:r>
      <w:r>
        <w:rPr>
          <w:b/>
          <w:bCs/>
        </w:rPr>
        <w:t xml:space="preserve"> </w:t>
      </w:r>
      <w:r>
        <w:rPr>
          <w:bCs/>
          <w:u w:val="single"/>
        </w:rPr>
        <w:t xml:space="preserve">United States </w:t>
      </w:r>
      <w:r w:rsidR="00DF2B7D" w:rsidRPr="008D6404">
        <w:rPr>
          <w:bCs/>
          <w:u w:val="single"/>
        </w:rPr>
        <w:t>Government</w:t>
      </w:r>
      <w:r>
        <w:rPr>
          <w:bCs/>
          <w:u w:val="single"/>
        </w:rPr>
        <w:t xml:space="preserve"> – Democracy in Action.</w:t>
      </w:r>
      <w:r>
        <w:rPr>
          <w:bCs/>
        </w:rPr>
        <w:t xml:space="preserve"> New York: The McGraw Hill Companies, Inc. 2010.</w:t>
      </w:r>
    </w:p>
    <w:p w:rsidR="00DF2B7D" w:rsidRPr="00582D0B" w:rsidRDefault="00DF2B7D" w:rsidP="00582D0B">
      <w:pPr>
        <w:ind w:left="720"/>
        <w:rPr>
          <w:u w:val="single"/>
        </w:rPr>
      </w:pPr>
    </w:p>
    <w:p w:rsidR="00DF2B7D" w:rsidRPr="00582D0B" w:rsidRDefault="00E03BE4" w:rsidP="00582D0B">
      <w:pPr>
        <w:ind w:right="3765"/>
      </w:pPr>
      <w:r>
        <w:rPr>
          <w:b/>
        </w:rPr>
        <w:t>VII</w:t>
      </w:r>
      <w:r w:rsidR="00DF2B7D">
        <w:rPr>
          <w:b/>
        </w:rPr>
        <w:t>. HOMEWORK AND TEST POLICY</w:t>
      </w:r>
    </w:p>
    <w:p w:rsidR="00DF2B7D" w:rsidRDefault="00DF2B7D" w:rsidP="00DF2B7D">
      <w:pPr>
        <w:jc w:val="both"/>
        <w:rPr>
          <w:b/>
        </w:rPr>
      </w:pPr>
    </w:p>
    <w:p w:rsidR="00DF2B7D" w:rsidRDefault="00DF2B7D" w:rsidP="00DF2B7D">
      <w:pPr>
        <w:jc w:val="both"/>
      </w:pPr>
      <w:r>
        <w:t>All assignments must be turned in</w:t>
      </w:r>
      <w:r w:rsidR="00E03BE4">
        <w:t xml:space="preserve"> </w:t>
      </w:r>
      <w:r>
        <w:t>to the teacher</w:t>
      </w:r>
      <w:r w:rsidR="000158BE">
        <w:t>,</w:t>
      </w:r>
      <w:r>
        <w:t xml:space="preserve"> not in the teacher’s mailbox, given to a</w:t>
      </w:r>
      <w:r w:rsidR="008953AB">
        <w:t>nother teacher or student. Your n</w:t>
      </w:r>
      <w:r>
        <w:t>ame, period, and date must be in the</w:t>
      </w:r>
      <w:r w:rsidR="008953AB">
        <w:t xml:space="preserve"> upper right hand corner of </w:t>
      </w:r>
      <w:r w:rsidR="008953AB" w:rsidRPr="002E12B5">
        <w:rPr>
          <w:b/>
        </w:rPr>
        <w:t>each assignment</w:t>
      </w:r>
      <w:r w:rsidR="00DE4A7B">
        <w:t xml:space="preserve">.  </w:t>
      </w:r>
      <w:r w:rsidRPr="002E12B5">
        <w:rPr>
          <w:b/>
          <w:u w:val="single"/>
        </w:rPr>
        <w:t xml:space="preserve">Late assignments </w:t>
      </w:r>
      <w:r w:rsidR="002E12B5">
        <w:rPr>
          <w:b/>
          <w:u w:val="single"/>
        </w:rPr>
        <w:t xml:space="preserve">turned in the next class day </w:t>
      </w:r>
      <w:r w:rsidRPr="002E12B5">
        <w:rPr>
          <w:b/>
          <w:u w:val="single"/>
        </w:rPr>
        <w:t xml:space="preserve">will </w:t>
      </w:r>
      <w:r w:rsidR="008953AB" w:rsidRPr="002E12B5">
        <w:rPr>
          <w:b/>
          <w:u w:val="single"/>
        </w:rPr>
        <w:t>receive partial credit</w:t>
      </w:r>
      <w:r w:rsidR="002E12B5">
        <w:rPr>
          <w:b/>
          <w:u w:val="single"/>
        </w:rPr>
        <w:t xml:space="preserve"> of a 70 </w:t>
      </w:r>
      <w:r w:rsidR="008953AB" w:rsidRPr="002E12B5">
        <w:rPr>
          <w:b/>
          <w:u w:val="single"/>
        </w:rPr>
        <w:t>and a 0 beyond that</w:t>
      </w:r>
      <w:r w:rsidR="000F5980">
        <w:rPr>
          <w:u w:val="single"/>
        </w:rPr>
        <w:t>.</w:t>
      </w:r>
      <w:r>
        <w:t xml:space="preserve"> For excused absences</w:t>
      </w:r>
      <w:r w:rsidR="000158BE">
        <w:t xml:space="preserve">, assignments are due by the third </w:t>
      </w:r>
      <w:r>
        <w:t>day the student returns to class unless prior arrangements have been made for emergencies</w:t>
      </w:r>
      <w:r w:rsidR="00E03BE4">
        <w:t>. Work and/or involvement in extracurricular activities</w:t>
      </w:r>
      <w:r>
        <w:t xml:space="preserve"> are NOT </w:t>
      </w:r>
      <w:r w:rsidR="001C697A">
        <w:t>acceptable reasons</w:t>
      </w:r>
      <w:r w:rsidR="00E03BE4">
        <w:t xml:space="preserve"> for failing to do course </w:t>
      </w:r>
      <w:r>
        <w:t xml:space="preserve">work in a timely manner.  Time management is an important skill in a Civic Responsibility course.  You are </w:t>
      </w:r>
      <w:r w:rsidR="001C697A">
        <w:t xml:space="preserve">also </w:t>
      </w:r>
      <w:r>
        <w:t xml:space="preserve">expected to keep a </w:t>
      </w:r>
      <w:r w:rsidR="000F5980">
        <w:t>well-organized binder</w:t>
      </w:r>
      <w:r>
        <w:t xml:space="preserve"> of all course-related material</w:t>
      </w:r>
      <w:r w:rsidR="002E12B5">
        <w:t>s (e.g. syllabus,</w:t>
      </w:r>
      <w:r>
        <w:t xml:space="preserve"> study guides,</w:t>
      </w:r>
      <w:r w:rsidR="002E12B5">
        <w:t xml:space="preserve"> guided reading packets, homework,</w:t>
      </w:r>
      <w:r>
        <w:t xml:space="preserve"> handouts, etc.).</w:t>
      </w:r>
    </w:p>
    <w:p w:rsidR="00882055" w:rsidRDefault="00882055" w:rsidP="00DF2B7D">
      <w:pPr>
        <w:jc w:val="both"/>
      </w:pPr>
    </w:p>
    <w:p w:rsidR="00882055" w:rsidRPr="00882055" w:rsidRDefault="00882055" w:rsidP="00DF2B7D">
      <w:pPr>
        <w:jc w:val="both"/>
        <w:rPr>
          <w:sz w:val="22"/>
          <w:szCs w:val="22"/>
        </w:rPr>
      </w:pPr>
      <w:r>
        <w:t xml:space="preserve">Some assignments will be posted on Google Classroom.   Here is your invite code to our Google Classroom page for Civics. </w:t>
      </w:r>
      <w:r w:rsidRPr="00882055">
        <w:rPr>
          <w:rFonts w:ascii="Helvetica" w:hAnsi="Helvetica" w:cs="Helvetica"/>
          <w:sz w:val="22"/>
          <w:szCs w:val="22"/>
        </w:rPr>
        <w:t>o28gjsy</w:t>
      </w:r>
    </w:p>
    <w:p w:rsidR="00DF2B7D" w:rsidRDefault="00DF2B7D" w:rsidP="00DF2B7D">
      <w:pPr>
        <w:jc w:val="both"/>
        <w:rPr>
          <w:szCs w:val="20"/>
        </w:rPr>
      </w:pPr>
      <w:r>
        <w:t> </w:t>
      </w:r>
    </w:p>
    <w:p w:rsidR="00DF2B7D" w:rsidRDefault="00DF2B7D" w:rsidP="00DF2B7D">
      <w:pPr>
        <w:jc w:val="both"/>
      </w:pPr>
      <w:r>
        <w:rPr>
          <w:b/>
        </w:rPr>
        <w:t xml:space="preserve">Missed Exams: </w:t>
      </w:r>
      <w:r>
        <w:rPr>
          <w:u w:val="single"/>
        </w:rPr>
        <w:t xml:space="preserve">Students with an excused absence on a day a test is given must make up the test upon their return </w:t>
      </w:r>
      <w:r w:rsidRPr="002E12B5">
        <w:rPr>
          <w:u w:val="single"/>
        </w:rPr>
        <w:t>to class</w:t>
      </w:r>
      <w:r w:rsidR="002E12B5" w:rsidRPr="002E12B5">
        <w:rPr>
          <w:b/>
        </w:rPr>
        <w:t xml:space="preserve"> </w:t>
      </w:r>
      <w:r w:rsidR="002E12B5" w:rsidRPr="002E12B5">
        <w:rPr>
          <w:b/>
          <w:u w:val="single"/>
        </w:rPr>
        <w:t>after school</w:t>
      </w:r>
      <w:r w:rsidR="002E12B5">
        <w:t xml:space="preserve">. </w:t>
      </w:r>
      <w:r>
        <w:t>If a student is absent for an extended period</w:t>
      </w:r>
      <w:r w:rsidR="00E03BE4">
        <w:t xml:space="preserve"> (e.g., more than five days), the student must approach the teacher to make an</w:t>
      </w:r>
      <w:r>
        <w:t xml:space="preserve"> appointment for</w:t>
      </w:r>
      <w:r w:rsidR="00E03BE4">
        <w:t xml:space="preserve"> making-up the test</w:t>
      </w:r>
      <w:r>
        <w:t>. Complete loss of credit for an exam may result if the exam is no</w:t>
      </w:r>
      <w:r w:rsidR="00E03BE4">
        <w:t>t completed within five days after the exam is issued.</w:t>
      </w:r>
    </w:p>
    <w:p w:rsidR="002E12B5" w:rsidRDefault="002E12B5" w:rsidP="00DF2B7D">
      <w:pPr>
        <w:jc w:val="both"/>
        <w:rPr>
          <w:szCs w:val="20"/>
        </w:rPr>
      </w:pPr>
    </w:p>
    <w:p w:rsidR="00DF2B7D" w:rsidRDefault="00DF2B7D" w:rsidP="00DF2B7D">
      <w:pPr>
        <w:jc w:val="both"/>
        <w:rPr>
          <w:szCs w:val="20"/>
        </w:rPr>
      </w:pPr>
      <w:r>
        <w:t> </w:t>
      </w:r>
    </w:p>
    <w:p w:rsidR="00DF2B7D" w:rsidRPr="00E03BE4" w:rsidRDefault="00791EBA" w:rsidP="00E03BE4">
      <w:pPr>
        <w:jc w:val="both"/>
      </w:pPr>
      <w:r>
        <w:rPr>
          <w:b/>
        </w:rPr>
        <w:t>VIII</w:t>
      </w:r>
      <w:r w:rsidR="00DF2B7D">
        <w:rPr>
          <w:b/>
        </w:rPr>
        <w:t>. MAINTAIN A POSITIVE ATTITUDE!</w:t>
      </w:r>
      <w:r w:rsidR="00DF2B7D">
        <w:t xml:space="preserve">  </w:t>
      </w:r>
    </w:p>
    <w:p w:rsidR="00DF2B7D" w:rsidRDefault="00DF2B7D" w:rsidP="00DF2B7D">
      <w:pPr>
        <w:jc w:val="both"/>
      </w:pPr>
      <w:r>
        <w:rPr>
          <w:sz w:val="22"/>
        </w:rPr>
        <w:t> </w:t>
      </w:r>
    </w:p>
    <w:p w:rsidR="00DF2B7D" w:rsidRDefault="00DF2B7D" w:rsidP="00DF2B7D">
      <w:r>
        <w:t xml:space="preserve">Communication is </w:t>
      </w:r>
      <w:proofErr w:type="gramStart"/>
      <w:r>
        <w:t>key</w:t>
      </w:r>
      <w:proofErr w:type="gramEnd"/>
      <w:r>
        <w:t xml:space="preserve"> to your success, so if you are having a problem, talk to me as soon as the problem arises. Civic Responsibility is an engaging and interesting class</w:t>
      </w:r>
      <w:r w:rsidR="007D58A6">
        <w:t xml:space="preserve"> that</w:t>
      </w:r>
      <w:r w:rsidR="002E12B5">
        <w:t xml:space="preserve"> requires the student to be a problem solver</w:t>
      </w:r>
      <w:r>
        <w:t>.  Be prepared to think and be challenged each day.  Your</w:t>
      </w:r>
      <w:r w:rsidR="00E03BE4">
        <w:t xml:space="preserve"> personal achievement</w:t>
      </w:r>
      <w:r>
        <w:t xml:space="preserve"> and t</w:t>
      </w:r>
      <w:r w:rsidR="002E12B5">
        <w:t>he success of this class depend</w:t>
      </w:r>
      <w:r>
        <w:t xml:space="preserve"> on your attitude</w:t>
      </w:r>
      <w:r w:rsidR="007D58A6">
        <w:t xml:space="preserve"> and effort</w:t>
      </w:r>
      <w:r>
        <w:t>.  Th</w:t>
      </w:r>
      <w:r w:rsidR="002E12B5">
        <w:t>ere is no limit to the understanding we can develop</w:t>
      </w:r>
      <w:r>
        <w:t xml:space="preserve"> together!</w:t>
      </w:r>
    </w:p>
    <w:p w:rsidR="00DF2B7D" w:rsidRDefault="00DF2B7D" w:rsidP="00DF2B7D"/>
    <w:p w:rsidR="00DF2B7D" w:rsidRDefault="00DF2B7D" w:rsidP="00DF2B7D"/>
    <w:p w:rsidR="00DF2B7D" w:rsidRDefault="00DF2B7D" w:rsidP="00DF2B7D"/>
    <w:p w:rsidR="00DF2B7D" w:rsidRDefault="00DF2B7D" w:rsidP="00DF2B7D"/>
    <w:p w:rsidR="00DF2B7D" w:rsidRDefault="00DF2B7D" w:rsidP="00DF2B7D"/>
    <w:p w:rsidR="007E0FF6" w:rsidRDefault="007E0FF6" w:rsidP="00DF2B7D">
      <w:bookmarkStart w:id="0" w:name="_GoBack"/>
      <w:bookmarkEnd w:id="0"/>
    </w:p>
    <w:p w:rsidR="00DF2B7D" w:rsidRDefault="001C697A" w:rsidP="00DF2B7D">
      <w:pPr>
        <w:rPr>
          <w:b/>
        </w:rPr>
      </w:pPr>
      <w:r>
        <w:rPr>
          <w:b/>
        </w:rPr>
        <w:lastRenderedPageBreak/>
        <w:t>***</w:t>
      </w:r>
      <w:r w:rsidRPr="001C697A">
        <w:rPr>
          <w:b/>
        </w:rPr>
        <w:t>THIS COURSE IS A GRADUATION REQUIREMENT</w:t>
      </w:r>
      <w:r>
        <w:rPr>
          <w:b/>
        </w:rPr>
        <w:t xml:space="preserve"> FOR ALL </w:t>
      </w:r>
      <w:r w:rsidRPr="001C697A">
        <w:rPr>
          <w:b/>
        </w:rPr>
        <w:t>STUDENTS</w:t>
      </w:r>
      <w:r>
        <w:rPr>
          <w:b/>
        </w:rPr>
        <w:t>***</w:t>
      </w:r>
    </w:p>
    <w:p w:rsidR="001C697A" w:rsidRPr="001C697A" w:rsidRDefault="001C697A" w:rsidP="00DF2B7D">
      <w:pPr>
        <w:rPr>
          <w:b/>
        </w:rPr>
      </w:pPr>
    </w:p>
    <w:p w:rsidR="00DF2B7D" w:rsidRDefault="00DF2B7D" w:rsidP="00DF2B7D">
      <w:pPr>
        <w:rPr>
          <w:b/>
          <w:bCs/>
        </w:rPr>
      </w:pPr>
      <w:r>
        <w:rPr>
          <w:b/>
          <w:bCs/>
        </w:rPr>
        <w:t>Mrs. Small: CIVIC RESPONSIBILITY      Student Name</w:t>
      </w:r>
      <w:proofErr w:type="gramStart"/>
      <w:r>
        <w:rPr>
          <w:b/>
          <w:bCs/>
        </w:rPr>
        <w:t>:_</w:t>
      </w:r>
      <w:proofErr w:type="gramEnd"/>
      <w:r>
        <w:rPr>
          <w:b/>
          <w:bCs/>
        </w:rPr>
        <w:t>__________________________</w:t>
      </w:r>
    </w:p>
    <w:p w:rsidR="00DF2B7D" w:rsidRDefault="00DF2B7D" w:rsidP="00DF2B7D">
      <w:pPr>
        <w:rPr>
          <w:b/>
          <w:bCs/>
        </w:rPr>
      </w:pPr>
    </w:p>
    <w:p w:rsidR="00DF2B7D" w:rsidRDefault="00DF2B7D" w:rsidP="00DF2B7D">
      <w:pPr>
        <w:rPr>
          <w:b/>
          <w:bCs/>
        </w:rPr>
      </w:pPr>
      <w:r>
        <w:rPr>
          <w:b/>
          <w:bCs/>
        </w:rPr>
        <w:tab/>
      </w:r>
      <w:r>
        <w:rPr>
          <w:b/>
          <w:bCs/>
        </w:rPr>
        <w:tab/>
      </w:r>
      <w:r>
        <w:rPr>
          <w:b/>
          <w:bCs/>
        </w:rPr>
        <w:tab/>
      </w:r>
      <w:r>
        <w:rPr>
          <w:b/>
          <w:bCs/>
        </w:rPr>
        <w:tab/>
      </w:r>
      <w:r>
        <w:rPr>
          <w:b/>
          <w:bCs/>
        </w:rPr>
        <w:tab/>
      </w:r>
      <w:r>
        <w:rPr>
          <w:b/>
          <w:bCs/>
        </w:rPr>
        <w:tab/>
        <w:t xml:space="preserve">  Student E-mail: __________________________</w:t>
      </w:r>
    </w:p>
    <w:p w:rsidR="00DF2B7D" w:rsidRDefault="00DF2B7D" w:rsidP="00DF2B7D">
      <w:pPr>
        <w:rPr>
          <w:b/>
          <w:bCs/>
        </w:rPr>
      </w:pPr>
    </w:p>
    <w:p w:rsidR="00DF2B7D" w:rsidRDefault="00DF2B7D" w:rsidP="00DF2B7D">
      <w:r>
        <w:t xml:space="preserve">I have read and understand the Civic Responsibility and Lincoln High School </w:t>
      </w:r>
      <w:r w:rsidR="00A82A19">
        <w:t xml:space="preserve">course </w:t>
      </w:r>
      <w:r>
        <w:t>objectives, expectations, requirements and grading policies.</w:t>
      </w:r>
    </w:p>
    <w:p w:rsidR="00DF2B7D" w:rsidRDefault="00DF2B7D" w:rsidP="00DF2B7D"/>
    <w:p w:rsidR="00DF2B7D" w:rsidRDefault="00DF2B7D" w:rsidP="00DF2B7D">
      <w:r>
        <w:t>____________________________________</w:t>
      </w:r>
      <w:r>
        <w:tab/>
      </w:r>
      <w:r>
        <w:tab/>
      </w:r>
      <w:r>
        <w:tab/>
        <w:t>_________</w:t>
      </w:r>
      <w:r w:rsidR="00DA0A5A">
        <w:t>_____</w:t>
      </w:r>
      <w:r>
        <w:t>_________</w:t>
      </w:r>
    </w:p>
    <w:p w:rsidR="00DF2B7D" w:rsidRDefault="00DF2B7D" w:rsidP="00DF2B7D">
      <w:pPr>
        <w:rPr>
          <w:b/>
          <w:bCs/>
        </w:rPr>
      </w:pPr>
      <w:r>
        <w:rPr>
          <w:b/>
          <w:bCs/>
        </w:rPr>
        <w:t>Student Signature</w:t>
      </w:r>
      <w:r>
        <w:rPr>
          <w:b/>
          <w:bCs/>
        </w:rPr>
        <w:tab/>
      </w:r>
      <w:r>
        <w:rPr>
          <w:b/>
          <w:bCs/>
        </w:rPr>
        <w:tab/>
      </w:r>
      <w:r>
        <w:rPr>
          <w:b/>
          <w:bCs/>
        </w:rPr>
        <w:tab/>
      </w:r>
      <w:r>
        <w:rPr>
          <w:b/>
          <w:bCs/>
        </w:rPr>
        <w:tab/>
      </w:r>
      <w:r>
        <w:rPr>
          <w:b/>
          <w:bCs/>
        </w:rPr>
        <w:tab/>
      </w:r>
      <w:r>
        <w:rPr>
          <w:b/>
          <w:bCs/>
        </w:rPr>
        <w:tab/>
      </w:r>
      <w:r>
        <w:rPr>
          <w:b/>
          <w:bCs/>
        </w:rPr>
        <w:tab/>
        <w:t>Date</w:t>
      </w:r>
    </w:p>
    <w:p w:rsidR="00DF2B7D" w:rsidRDefault="00DF2B7D" w:rsidP="00DF2B7D"/>
    <w:p w:rsidR="00DF2B7D" w:rsidRDefault="00DF2B7D" w:rsidP="00DF2B7D">
      <w:r>
        <w:t>____________________________________</w:t>
      </w:r>
      <w:r>
        <w:tab/>
      </w:r>
      <w:r>
        <w:tab/>
      </w:r>
      <w:r>
        <w:tab/>
        <w:t>__________</w:t>
      </w:r>
      <w:r w:rsidR="00DA0A5A">
        <w:t>_____</w:t>
      </w:r>
      <w:r>
        <w:t>________</w:t>
      </w:r>
    </w:p>
    <w:p w:rsidR="00DF2B7D" w:rsidRDefault="00DF2B7D" w:rsidP="00DF2B7D">
      <w:pPr>
        <w:rPr>
          <w:b/>
          <w:bCs/>
        </w:rPr>
      </w:pPr>
      <w:r>
        <w:rPr>
          <w:b/>
          <w:bCs/>
        </w:rPr>
        <w:t>Parent/Legal Guardian Signature</w:t>
      </w:r>
      <w:r>
        <w:rPr>
          <w:b/>
          <w:bCs/>
        </w:rPr>
        <w:tab/>
      </w:r>
      <w:r>
        <w:rPr>
          <w:b/>
          <w:bCs/>
        </w:rPr>
        <w:tab/>
      </w:r>
      <w:r>
        <w:rPr>
          <w:b/>
          <w:bCs/>
        </w:rPr>
        <w:tab/>
      </w:r>
      <w:r>
        <w:rPr>
          <w:b/>
          <w:bCs/>
        </w:rPr>
        <w:tab/>
      </w:r>
      <w:r>
        <w:rPr>
          <w:b/>
          <w:bCs/>
        </w:rPr>
        <w:tab/>
        <w:t>Date</w:t>
      </w:r>
    </w:p>
    <w:p w:rsidR="00DF2B7D" w:rsidRDefault="00DF2B7D" w:rsidP="00DF2B7D">
      <w:pPr>
        <w:rPr>
          <w:b/>
          <w:bCs/>
        </w:rPr>
      </w:pPr>
    </w:p>
    <w:p w:rsidR="00DF2B7D" w:rsidRDefault="00DA0A5A" w:rsidP="00DF2B7D">
      <w:r>
        <w:t>Parent/Legal Guardian E-mail:________________________________________________</w:t>
      </w:r>
    </w:p>
    <w:p w:rsidR="00DF2B7D" w:rsidRPr="00FD3112" w:rsidRDefault="00DF2B7D" w:rsidP="00DF2B7D"/>
    <w:p w:rsidR="00DF2B7D" w:rsidRDefault="00DF2B7D" w:rsidP="00DF2B7D">
      <w:pPr>
        <w:rPr>
          <w:b/>
          <w:bCs/>
        </w:rPr>
      </w:pPr>
    </w:p>
    <w:p w:rsidR="00DF2B7D" w:rsidRDefault="00DF2B7D" w:rsidP="00DF2B7D">
      <w:r>
        <w:rPr>
          <w:b/>
          <w:bCs/>
        </w:rPr>
        <w:t>Additional Information</w:t>
      </w:r>
      <w:r>
        <w:t>:  Is there anything you would like me to know about contact numbers, best times to call, best way to contact you, etc.?  Is there anything you would like me to know about your student?</w:t>
      </w:r>
    </w:p>
    <w:p w:rsidR="00536DAE" w:rsidRDefault="00DF2B7D" w:rsidP="00DA0A5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6D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w:t>
      </w:r>
      <w:r w:rsidR="001C697A">
        <w:t>___</w:t>
      </w:r>
    </w:p>
    <w:p w:rsidR="00DF2B7D" w:rsidRDefault="00DF2B7D" w:rsidP="00DF2B7D"/>
    <w:p w:rsidR="00C17065" w:rsidRDefault="00DF2B7D">
      <w:r>
        <w:tab/>
      </w:r>
      <w:r>
        <w:tab/>
        <w:t xml:space="preserve">         Please use the reverse side of this sheet if you need more space. Thank you.</w:t>
      </w:r>
    </w:p>
    <w:sectPr w:rsidR="00C17065" w:rsidSect="00536DAE">
      <w:headerReference w:type="default" r:id="rId9"/>
      <w:footerReference w:type="even" r:id="rId10"/>
      <w:footerReference w:type="default" r:id="rId11"/>
      <w:pgSz w:w="12240" w:h="15840"/>
      <w:pgMar w:top="540" w:right="108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18" w:rsidRDefault="000B5B18">
      <w:r>
        <w:separator/>
      </w:r>
    </w:p>
  </w:endnote>
  <w:endnote w:type="continuationSeparator" w:id="0">
    <w:p w:rsidR="000B5B18" w:rsidRDefault="000B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13" w:rsidRDefault="00DD6C57">
    <w:pPr>
      <w:pStyle w:val="Footer"/>
      <w:framePr w:wrap="around" w:vAnchor="text" w:hAnchor="margin" w:xAlign="right" w:y="1"/>
      <w:rPr>
        <w:rStyle w:val="PageNumber"/>
      </w:rPr>
    </w:pPr>
    <w:r>
      <w:rPr>
        <w:rStyle w:val="PageNumber"/>
      </w:rPr>
      <w:fldChar w:fldCharType="begin"/>
    </w:r>
    <w:r w:rsidR="00426CB4">
      <w:rPr>
        <w:rStyle w:val="PageNumber"/>
      </w:rPr>
      <w:instrText xml:space="preserve">PAGE  </w:instrText>
    </w:r>
    <w:r>
      <w:rPr>
        <w:rStyle w:val="PageNumber"/>
      </w:rPr>
      <w:fldChar w:fldCharType="end"/>
    </w:r>
  </w:p>
  <w:p w:rsidR="00CF3313" w:rsidRDefault="00CF33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13" w:rsidRDefault="00CF33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18" w:rsidRDefault="000B5B18">
      <w:r>
        <w:separator/>
      </w:r>
    </w:p>
  </w:footnote>
  <w:footnote w:type="continuationSeparator" w:id="0">
    <w:p w:rsidR="000B5B18" w:rsidRDefault="000B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04" w:rsidRDefault="00DD6C57">
    <w:pPr>
      <w:pStyle w:val="Header"/>
      <w:jc w:val="right"/>
    </w:pPr>
    <w:r>
      <w:fldChar w:fldCharType="begin"/>
    </w:r>
    <w:r w:rsidR="00426CB4">
      <w:instrText xml:space="preserve"> PAGE   \* MERGEFORMAT </w:instrText>
    </w:r>
    <w:r>
      <w:fldChar w:fldCharType="separate"/>
    </w:r>
    <w:r w:rsidR="00882055">
      <w:rPr>
        <w:noProof/>
      </w:rPr>
      <w:t>5</w:t>
    </w:r>
    <w:r>
      <w:fldChar w:fldCharType="end"/>
    </w:r>
  </w:p>
  <w:p w:rsidR="008D6404" w:rsidRDefault="000B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60"/>
    <w:multiLevelType w:val="hybridMultilevel"/>
    <w:tmpl w:val="0040F5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AF48DB"/>
    <w:multiLevelType w:val="hybridMultilevel"/>
    <w:tmpl w:val="0554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D1093"/>
    <w:multiLevelType w:val="multilevel"/>
    <w:tmpl w:val="0DC0BE6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nsid w:val="39483A0C"/>
    <w:multiLevelType w:val="hybridMultilevel"/>
    <w:tmpl w:val="18A498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5798A"/>
    <w:multiLevelType w:val="hybridMultilevel"/>
    <w:tmpl w:val="C17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03207"/>
    <w:multiLevelType w:val="hybridMultilevel"/>
    <w:tmpl w:val="B502BD12"/>
    <w:lvl w:ilvl="0" w:tplc="D9341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2F2828"/>
    <w:multiLevelType w:val="hybridMultilevel"/>
    <w:tmpl w:val="6840F5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B08CB"/>
    <w:multiLevelType w:val="hybridMultilevel"/>
    <w:tmpl w:val="FCC6DC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95DF6"/>
    <w:multiLevelType w:val="hybridMultilevel"/>
    <w:tmpl w:val="DB3E94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7D"/>
    <w:rsid w:val="000158BE"/>
    <w:rsid w:val="000B5B18"/>
    <w:rsid w:val="000F5980"/>
    <w:rsid w:val="00150804"/>
    <w:rsid w:val="00194201"/>
    <w:rsid w:val="001C697A"/>
    <w:rsid w:val="00271E82"/>
    <w:rsid w:val="00297508"/>
    <w:rsid w:val="002E12B5"/>
    <w:rsid w:val="003D4AE9"/>
    <w:rsid w:val="003E6845"/>
    <w:rsid w:val="00426CB4"/>
    <w:rsid w:val="00440315"/>
    <w:rsid w:val="00536DAE"/>
    <w:rsid w:val="00582D0B"/>
    <w:rsid w:val="005A2D43"/>
    <w:rsid w:val="0063597F"/>
    <w:rsid w:val="0068637B"/>
    <w:rsid w:val="007050AC"/>
    <w:rsid w:val="00715BC9"/>
    <w:rsid w:val="007164C8"/>
    <w:rsid w:val="00717E34"/>
    <w:rsid w:val="00791E88"/>
    <w:rsid w:val="00791EBA"/>
    <w:rsid w:val="007D58A6"/>
    <w:rsid w:val="007E0FF6"/>
    <w:rsid w:val="00882055"/>
    <w:rsid w:val="008953AB"/>
    <w:rsid w:val="00897F7E"/>
    <w:rsid w:val="008F76D8"/>
    <w:rsid w:val="00947AFD"/>
    <w:rsid w:val="00A82A19"/>
    <w:rsid w:val="00BD1FCF"/>
    <w:rsid w:val="00C05B9E"/>
    <w:rsid w:val="00C17065"/>
    <w:rsid w:val="00C670FC"/>
    <w:rsid w:val="00C715FD"/>
    <w:rsid w:val="00CF3313"/>
    <w:rsid w:val="00CF3CBC"/>
    <w:rsid w:val="00D84C4A"/>
    <w:rsid w:val="00DA0A5A"/>
    <w:rsid w:val="00DA645D"/>
    <w:rsid w:val="00DD6C57"/>
    <w:rsid w:val="00DE4A7B"/>
    <w:rsid w:val="00DF2B7D"/>
    <w:rsid w:val="00E03BE4"/>
    <w:rsid w:val="00ED34A8"/>
    <w:rsid w:val="00FA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D"/>
    <w:pPr>
      <w:keepNext/>
      <w:ind w:left="1440" w:right="3945"/>
      <w:outlineLvl w:val="0"/>
    </w:pPr>
    <w:rPr>
      <w:b/>
      <w:bCs/>
    </w:rPr>
  </w:style>
  <w:style w:type="paragraph" w:styleId="Heading2">
    <w:name w:val="heading 2"/>
    <w:basedOn w:val="Normal"/>
    <w:next w:val="Normal"/>
    <w:link w:val="Heading2Char"/>
    <w:qFormat/>
    <w:rsid w:val="00DF2B7D"/>
    <w:pPr>
      <w:keepNext/>
      <w:ind w:hanging="360"/>
      <w:outlineLvl w:val="1"/>
    </w:pPr>
    <w:rPr>
      <w:b/>
      <w:bCs/>
    </w:rPr>
  </w:style>
  <w:style w:type="paragraph" w:styleId="Heading3">
    <w:name w:val="heading 3"/>
    <w:basedOn w:val="Normal"/>
    <w:next w:val="Normal"/>
    <w:link w:val="Heading3Char"/>
    <w:qFormat/>
    <w:rsid w:val="00DF2B7D"/>
    <w:pPr>
      <w:keepNext/>
      <w:outlineLvl w:val="2"/>
    </w:pPr>
    <w:rPr>
      <w:b/>
      <w:bCs/>
    </w:rPr>
  </w:style>
  <w:style w:type="paragraph" w:styleId="Heading4">
    <w:name w:val="heading 4"/>
    <w:basedOn w:val="Normal"/>
    <w:next w:val="Normal"/>
    <w:link w:val="Heading4Char"/>
    <w:qFormat/>
    <w:rsid w:val="00DF2B7D"/>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F2B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F2B7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F2B7D"/>
    <w:rPr>
      <w:rFonts w:ascii="Times New Roman" w:eastAsia="Times New Roman" w:hAnsi="Times New Roman" w:cs="Times New Roman"/>
      <w:b/>
      <w:sz w:val="24"/>
      <w:szCs w:val="24"/>
    </w:rPr>
  </w:style>
  <w:style w:type="character" w:styleId="Hyperlink">
    <w:name w:val="Hyperlink"/>
    <w:basedOn w:val="DefaultParagraphFont"/>
    <w:semiHidden/>
    <w:rsid w:val="00DF2B7D"/>
    <w:rPr>
      <w:color w:val="0000FF"/>
      <w:u w:val="single"/>
    </w:rPr>
  </w:style>
  <w:style w:type="paragraph" w:styleId="Title">
    <w:name w:val="Title"/>
    <w:basedOn w:val="Normal"/>
    <w:link w:val="TitleChar"/>
    <w:qFormat/>
    <w:rsid w:val="00DF2B7D"/>
    <w:pPr>
      <w:jc w:val="center"/>
    </w:pPr>
    <w:rPr>
      <w:rFonts w:ascii="Century Schoolbook" w:hAnsi="Century Schoolbook"/>
      <w:b/>
      <w:bCs/>
    </w:rPr>
  </w:style>
  <w:style w:type="character" w:customStyle="1" w:styleId="TitleChar">
    <w:name w:val="Title Char"/>
    <w:basedOn w:val="DefaultParagraphFont"/>
    <w:link w:val="Title"/>
    <w:rsid w:val="00DF2B7D"/>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DF2B7D"/>
    <w:pPr>
      <w:ind w:left="360"/>
    </w:pPr>
  </w:style>
  <w:style w:type="character" w:customStyle="1" w:styleId="BodyTextIndentChar">
    <w:name w:val="Body Text Indent Char"/>
    <w:basedOn w:val="DefaultParagraphFont"/>
    <w:link w:val="BodyTextIndent"/>
    <w:semiHidden/>
    <w:rsid w:val="00DF2B7D"/>
    <w:rPr>
      <w:rFonts w:ascii="Times New Roman" w:eastAsia="Times New Roman" w:hAnsi="Times New Roman" w:cs="Times New Roman"/>
      <w:sz w:val="24"/>
      <w:szCs w:val="24"/>
    </w:rPr>
  </w:style>
  <w:style w:type="paragraph" w:styleId="BlockText">
    <w:name w:val="Block Text"/>
    <w:basedOn w:val="Normal"/>
    <w:semiHidden/>
    <w:rsid w:val="00DF2B7D"/>
    <w:pPr>
      <w:ind w:left="1440" w:right="3945"/>
    </w:pPr>
  </w:style>
  <w:style w:type="paragraph" w:styleId="BodyTextIndent3">
    <w:name w:val="Body Text Indent 3"/>
    <w:basedOn w:val="Normal"/>
    <w:link w:val="BodyTextIndent3Char"/>
    <w:semiHidden/>
    <w:rsid w:val="00DF2B7D"/>
    <w:pPr>
      <w:ind w:left="720"/>
    </w:pPr>
  </w:style>
  <w:style w:type="character" w:customStyle="1" w:styleId="BodyTextIndent3Char">
    <w:name w:val="Body Text Indent 3 Char"/>
    <w:basedOn w:val="DefaultParagraphFont"/>
    <w:link w:val="BodyTextIndent3"/>
    <w:semiHidden/>
    <w:rsid w:val="00DF2B7D"/>
    <w:rPr>
      <w:rFonts w:ascii="Times New Roman" w:eastAsia="Times New Roman" w:hAnsi="Times New Roman" w:cs="Times New Roman"/>
      <w:sz w:val="24"/>
      <w:szCs w:val="24"/>
    </w:rPr>
  </w:style>
  <w:style w:type="paragraph" w:styleId="Footer">
    <w:name w:val="footer"/>
    <w:basedOn w:val="Normal"/>
    <w:link w:val="FooterChar"/>
    <w:semiHidden/>
    <w:rsid w:val="00DF2B7D"/>
    <w:pPr>
      <w:tabs>
        <w:tab w:val="center" w:pos="4320"/>
        <w:tab w:val="right" w:pos="8640"/>
      </w:tabs>
    </w:pPr>
  </w:style>
  <w:style w:type="character" w:customStyle="1" w:styleId="FooterChar">
    <w:name w:val="Footer Char"/>
    <w:basedOn w:val="DefaultParagraphFont"/>
    <w:link w:val="Footer"/>
    <w:semiHidden/>
    <w:rsid w:val="00DF2B7D"/>
    <w:rPr>
      <w:rFonts w:ascii="Times New Roman" w:eastAsia="Times New Roman" w:hAnsi="Times New Roman" w:cs="Times New Roman"/>
      <w:sz w:val="24"/>
      <w:szCs w:val="24"/>
    </w:rPr>
  </w:style>
  <w:style w:type="character" w:styleId="PageNumber">
    <w:name w:val="page number"/>
    <w:basedOn w:val="DefaultParagraphFont"/>
    <w:semiHidden/>
    <w:rsid w:val="00DF2B7D"/>
  </w:style>
  <w:style w:type="paragraph" w:styleId="Header">
    <w:name w:val="header"/>
    <w:basedOn w:val="Normal"/>
    <w:link w:val="HeaderChar"/>
    <w:uiPriority w:val="99"/>
    <w:unhideWhenUsed/>
    <w:rsid w:val="00DF2B7D"/>
    <w:pPr>
      <w:tabs>
        <w:tab w:val="center" w:pos="4680"/>
        <w:tab w:val="right" w:pos="9360"/>
      </w:tabs>
    </w:pPr>
  </w:style>
  <w:style w:type="character" w:customStyle="1" w:styleId="HeaderChar">
    <w:name w:val="Header Char"/>
    <w:basedOn w:val="DefaultParagraphFont"/>
    <w:link w:val="Header"/>
    <w:uiPriority w:val="99"/>
    <w:rsid w:val="00DF2B7D"/>
    <w:rPr>
      <w:rFonts w:ascii="Times New Roman" w:eastAsia="Times New Roman" w:hAnsi="Times New Roman" w:cs="Times New Roman"/>
      <w:sz w:val="24"/>
      <w:szCs w:val="24"/>
    </w:rPr>
  </w:style>
  <w:style w:type="paragraph" w:styleId="ListParagraph">
    <w:name w:val="List Paragraph"/>
    <w:basedOn w:val="Normal"/>
    <w:uiPriority w:val="34"/>
    <w:qFormat/>
    <w:rsid w:val="00715BC9"/>
    <w:pPr>
      <w:ind w:left="720"/>
      <w:contextualSpacing/>
    </w:pPr>
  </w:style>
  <w:style w:type="table" w:styleId="TableGrid">
    <w:name w:val="Table Grid"/>
    <w:basedOn w:val="TableNormal"/>
    <w:uiPriority w:val="59"/>
    <w:rsid w:val="0071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E34"/>
    <w:pPr>
      <w:spacing w:before="100" w:beforeAutospacing="1" w:after="100" w:afterAutospacing="1"/>
    </w:pPr>
  </w:style>
  <w:style w:type="character" w:customStyle="1" w:styleId="apple-converted-space">
    <w:name w:val="apple-converted-space"/>
    <w:basedOn w:val="DefaultParagraphFont"/>
    <w:rsid w:val="00717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B7D"/>
    <w:pPr>
      <w:keepNext/>
      <w:ind w:left="1440" w:right="3945"/>
      <w:outlineLvl w:val="0"/>
    </w:pPr>
    <w:rPr>
      <w:b/>
      <w:bCs/>
    </w:rPr>
  </w:style>
  <w:style w:type="paragraph" w:styleId="Heading2">
    <w:name w:val="heading 2"/>
    <w:basedOn w:val="Normal"/>
    <w:next w:val="Normal"/>
    <w:link w:val="Heading2Char"/>
    <w:qFormat/>
    <w:rsid w:val="00DF2B7D"/>
    <w:pPr>
      <w:keepNext/>
      <w:ind w:hanging="360"/>
      <w:outlineLvl w:val="1"/>
    </w:pPr>
    <w:rPr>
      <w:b/>
      <w:bCs/>
    </w:rPr>
  </w:style>
  <w:style w:type="paragraph" w:styleId="Heading3">
    <w:name w:val="heading 3"/>
    <w:basedOn w:val="Normal"/>
    <w:next w:val="Normal"/>
    <w:link w:val="Heading3Char"/>
    <w:qFormat/>
    <w:rsid w:val="00DF2B7D"/>
    <w:pPr>
      <w:keepNext/>
      <w:outlineLvl w:val="2"/>
    </w:pPr>
    <w:rPr>
      <w:b/>
      <w:bCs/>
    </w:rPr>
  </w:style>
  <w:style w:type="paragraph" w:styleId="Heading4">
    <w:name w:val="heading 4"/>
    <w:basedOn w:val="Normal"/>
    <w:next w:val="Normal"/>
    <w:link w:val="Heading4Char"/>
    <w:qFormat/>
    <w:rsid w:val="00DF2B7D"/>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B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F2B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F2B7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F2B7D"/>
    <w:rPr>
      <w:rFonts w:ascii="Times New Roman" w:eastAsia="Times New Roman" w:hAnsi="Times New Roman" w:cs="Times New Roman"/>
      <w:b/>
      <w:sz w:val="24"/>
      <w:szCs w:val="24"/>
    </w:rPr>
  </w:style>
  <w:style w:type="character" w:styleId="Hyperlink">
    <w:name w:val="Hyperlink"/>
    <w:basedOn w:val="DefaultParagraphFont"/>
    <w:semiHidden/>
    <w:rsid w:val="00DF2B7D"/>
    <w:rPr>
      <w:color w:val="0000FF"/>
      <w:u w:val="single"/>
    </w:rPr>
  </w:style>
  <w:style w:type="paragraph" w:styleId="Title">
    <w:name w:val="Title"/>
    <w:basedOn w:val="Normal"/>
    <w:link w:val="TitleChar"/>
    <w:qFormat/>
    <w:rsid w:val="00DF2B7D"/>
    <w:pPr>
      <w:jc w:val="center"/>
    </w:pPr>
    <w:rPr>
      <w:rFonts w:ascii="Century Schoolbook" w:hAnsi="Century Schoolbook"/>
      <w:b/>
      <w:bCs/>
    </w:rPr>
  </w:style>
  <w:style w:type="character" w:customStyle="1" w:styleId="TitleChar">
    <w:name w:val="Title Char"/>
    <w:basedOn w:val="DefaultParagraphFont"/>
    <w:link w:val="Title"/>
    <w:rsid w:val="00DF2B7D"/>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DF2B7D"/>
    <w:pPr>
      <w:ind w:left="360"/>
    </w:pPr>
  </w:style>
  <w:style w:type="character" w:customStyle="1" w:styleId="BodyTextIndentChar">
    <w:name w:val="Body Text Indent Char"/>
    <w:basedOn w:val="DefaultParagraphFont"/>
    <w:link w:val="BodyTextIndent"/>
    <w:semiHidden/>
    <w:rsid w:val="00DF2B7D"/>
    <w:rPr>
      <w:rFonts w:ascii="Times New Roman" w:eastAsia="Times New Roman" w:hAnsi="Times New Roman" w:cs="Times New Roman"/>
      <w:sz w:val="24"/>
      <w:szCs w:val="24"/>
    </w:rPr>
  </w:style>
  <w:style w:type="paragraph" w:styleId="BlockText">
    <w:name w:val="Block Text"/>
    <w:basedOn w:val="Normal"/>
    <w:semiHidden/>
    <w:rsid w:val="00DF2B7D"/>
    <w:pPr>
      <w:ind w:left="1440" w:right="3945"/>
    </w:pPr>
  </w:style>
  <w:style w:type="paragraph" w:styleId="BodyTextIndent3">
    <w:name w:val="Body Text Indent 3"/>
    <w:basedOn w:val="Normal"/>
    <w:link w:val="BodyTextIndent3Char"/>
    <w:semiHidden/>
    <w:rsid w:val="00DF2B7D"/>
    <w:pPr>
      <w:ind w:left="720"/>
    </w:pPr>
  </w:style>
  <w:style w:type="character" w:customStyle="1" w:styleId="BodyTextIndent3Char">
    <w:name w:val="Body Text Indent 3 Char"/>
    <w:basedOn w:val="DefaultParagraphFont"/>
    <w:link w:val="BodyTextIndent3"/>
    <w:semiHidden/>
    <w:rsid w:val="00DF2B7D"/>
    <w:rPr>
      <w:rFonts w:ascii="Times New Roman" w:eastAsia="Times New Roman" w:hAnsi="Times New Roman" w:cs="Times New Roman"/>
      <w:sz w:val="24"/>
      <w:szCs w:val="24"/>
    </w:rPr>
  </w:style>
  <w:style w:type="paragraph" w:styleId="Footer">
    <w:name w:val="footer"/>
    <w:basedOn w:val="Normal"/>
    <w:link w:val="FooterChar"/>
    <w:semiHidden/>
    <w:rsid w:val="00DF2B7D"/>
    <w:pPr>
      <w:tabs>
        <w:tab w:val="center" w:pos="4320"/>
        <w:tab w:val="right" w:pos="8640"/>
      </w:tabs>
    </w:pPr>
  </w:style>
  <w:style w:type="character" w:customStyle="1" w:styleId="FooterChar">
    <w:name w:val="Footer Char"/>
    <w:basedOn w:val="DefaultParagraphFont"/>
    <w:link w:val="Footer"/>
    <w:semiHidden/>
    <w:rsid w:val="00DF2B7D"/>
    <w:rPr>
      <w:rFonts w:ascii="Times New Roman" w:eastAsia="Times New Roman" w:hAnsi="Times New Roman" w:cs="Times New Roman"/>
      <w:sz w:val="24"/>
      <w:szCs w:val="24"/>
    </w:rPr>
  </w:style>
  <w:style w:type="character" w:styleId="PageNumber">
    <w:name w:val="page number"/>
    <w:basedOn w:val="DefaultParagraphFont"/>
    <w:semiHidden/>
    <w:rsid w:val="00DF2B7D"/>
  </w:style>
  <w:style w:type="paragraph" w:styleId="Header">
    <w:name w:val="header"/>
    <w:basedOn w:val="Normal"/>
    <w:link w:val="HeaderChar"/>
    <w:uiPriority w:val="99"/>
    <w:unhideWhenUsed/>
    <w:rsid w:val="00DF2B7D"/>
    <w:pPr>
      <w:tabs>
        <w:tab w:val="center" w:pos="4680"/>
        <w:tab w:val="right" w:pos="9360"/>
      </w:tabs>
    </w:pPr>
  </w:style>
  <w:style w:type="character" w:customStyle="1" w:styleId="HeaderChar">
    <w:name w:val="Header Char"/>
    <w:basedOn w:val="DefaultParagraphFont"/>
    <w:link w:val="Header"/>
    <w:uiPriority w:val="99"/>
    <w:rsid w:val="00DF2B7D"/>
    <w:rPr>
      <w:rFonts w:ascii="Times New Roman" w:eastAsia="Times New Roman" w:hAnsi="Times New Roman" w:cs="Times New Roman"/>
      <w:sz w:val="24"/>
      <w:szCs w:val="24"/>
    </w:rPr>
  </w:style>
  <w:style w:type="paragraph" w:styleId="ListParagraph">
    <w:name w:val="List Paragraph"/>
    <w:basedOn w:val="Normal"/>
    <w:uiPriority w:val="34"/>
    <w:qFormat/>
    <w:rsid w:val="00715BC9"/>
    <w:pPr>
      <w:ind w:left="720"/>
      <w:contextualSpacing/>
    </w:pPr>
  </w:style>
  <w:style w:type="table" w:styleId="TableGrid">
    <w:name w:val="Table Grid"/>
    <w:basedOn w:val="TableNormal"/>
    <w:uiPriority w:val="59"/>
    <w:rsid w:val="0071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E34"/>
    <w:pPr>
      <w:spacing w:before="100" w:beforeAutospacing="1" w:after="100" w:afterAutospacing="1"/>
    </w:pPr>
  </w:style>
  <w:style w:type="character" w:customStyle="1" w:styleId="apple-converted-space">
    <w:name w:val="apple-converted-space"/>
    <w:basedOn w:val="DefaultParagraphFont"/>
    <w:rsid w:val="0071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g@lincolnp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Gracieta Small</dc:creator>
  <cp:lastModifiedBy>gracesmall3</cp:lastModifiedBy>
  <cp:revision>4</cp:revision>
  <dcterms:created xsi:type="dcterms:W3CDTF">2016-08-28T02:11:00Z</dcterms:created>
  <dcterms:modified xsi:type="dcterms:W3CDTF">2016-08-29T23:25:00Z</dcterms:modified>
</cp:coreProperties>
</file>